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1"/>
        <w:pBdr/>
        <w:spacing w:before="79"/>
        <w:ind w:firstLine="0" w:left="125"/>
        <w:jc w:val="center"/>
        <w:rPr/>
      </w:pPr>
      <w:r>
        <w:t xml:space="preserve">Правила</w:t>
      </w:r>
      <w:r>
        <w:rPr>
          <w:spacing w:val="-8"/>
        </w:rPr>
        <w:t xml:space="preserve"> </w:t>
      </w:r>
      <w:r>
        <w:t xml:space="preserve">проведения</w:t>
      </w:r>
      <w:r>
        <w:rPr>
          <w:spacing w:val="-8"/>
        </w:rPr>
        <w:t xml:space="preserve"> </w:t>
      </w:r>
      <w:r>
        <w:t xml:space="preserve">стимулирующей</w:t>
      </w:r>
      <w:r>
        <w:rPr>
          <w:spacing w:val="-10"/>
        </w:rPr>
        <w:t xml:space="preserve"> </w:t>
      </w:r>
      <w:r>
        <w:rPr>
          <w:spacing w:val="-2"/>
        </w:rPr>
        <w:t xml:space="preserve">акции</w:t>
      </w:r>
      <w:r/>
    </w:p>
    <w:p>
      <w:pPr>
        <w:pBdr/>
        <w:spacing w:before="1"/>
        <w:ind w:right="3043" w:firstLine="0" w:left="3168"/>
        <w:jc w:val="center"/>
        <w:rPr>
          <w:b/>
          <w:sz w:val="20"/>
        </w:rPr>
      </w:pPr>
      <w:r>
        <w:rPr>
          <w:b/>
          <w:sz w:val="20"/>
        </w:rPr>
        <w:t xml:space="preserve">«Новогодние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призы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 xml:space="preserve">от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ТРЦ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 xml:space="preserve">«Ривьера» (далее по тексту – «Правила»).</w:t>
      </w:r>
      <w:r>
        <w:rPr>
          <w:b/>
          <w:sz w:val="20"/>
        </w:rPr>
      </w:r>
    </w:p>
    <w:p>
      <w:pPr>
        <w:pStyle w:val="690"/>
        <w:pBdr/>
        <w:spacing w:before="224"/>
        <w:ind w:right="10"/>
        <w:rPr/>
      </w:pPr>
      <w:r>
        <w:t xml:space="preserve">Акция </w:t>
      </w:r>
      <w:r>
        <w:rPr>
          <w:b/>
        </w:rPr>
        <w:t xml:space="preserve">«Новогодние призы от ТРЦ «Ривьера»» </w:t>
      </w:r>
      <w:r>
        <w:t xml:space="preserve">проводится с целью увеличения посещаемости и поддержания интереса</w:t>
      </w:r>
      <w:r>
        <w:rPr>
          <w:spacing w:val="-5"/>
        </w:rPr>
        <w:t xml:space="preserve"> </w:t>
      </w:r>
      <w:r>
        <w:t xml:space="preserve">к</w:t>
      </w:r>
      <w:r>
        <w:rPr>
          <w:spacing w:val="-8"/>
        </w:rPr>
        <w:t xml:space="preserve"> </w:t>
      </w:r>
      <w:r>
        <w:t xml:space="preserve">Торгово-развлекательному</w:t>
      </w:r>
      <w:r>
        <w:rPr>
          <w:spacing w:val="-11"/>
        </w:rPr>
        <w:t xml:space="preserve"> </w:t>
      </w:r>
      <w:r>
        <w:t xml:space="preserve">Центру</w:t>
      </w:r>
      <w:r>
        <w:rPr>
          <w:spacing w:val="-5"/>
        </w:rPr>
        <w:t xml:space="preserve"> </w:t>
      </w:r>
      <w:r>
        <w:t xml:space="preserve">«Ривьера»,</w:t>
      </w:r>
      <w:r>
        <w:rPr>
          <w:spacing w:val="-5"/>
        </w:rPr>
        <w:t xml:space="preserve"> </w:t>
      </w:r>
      <w:r>
        <w:t xml:space="preserve">расположенного</w:t>
      </w:r>
      <w:r>
        <w:rPr>
          <w:spacing w:val="-7"/>
        </w:rPr>
        <w:t xml:space="preserve"> </w:t>
      </w:r>
      <w:r>
        <w:t xml:space="preserve">по</w:t>
      </w:r>
      <w:r>
        <w:rPr>
          <w:spacing w:val="-5"/>
        </w:rPr>
        <w:t xml:space="preserve"> </w:t>
      </w:r>
      <w:r>
        <w:t xml:space="preserve">адресу</w:t>
      </w:r>
      <w:r>
        <w:rPr>
          <w:spacing w:val="-11"/>
        </w:rPr>
        <w:t xml:space="preserve"> </w:t>
      </w:r>
      <w:r>
        <w:t xml:space="preserve">г.</w:t>
      </w:r>
      <w:r>
        <w:rPr>
          <w:spacing w:val="-5"/>
        </w:rPr>
        <w:t xml:space="preserve"> </w:t>
      </w:r>
      <w:r>
        <w:t xml:space="preserve">Москва,</w:t>
      </w:r>
      <w:r>
        <w:rPr>
          <w:spacing w:val="-5"/>
        </w:rPr>
        <w:t xml:space="preserve"> </w:t>
      </w:r>
      <w:r>
        <w:t xml:space="preserve">Автозаводская</w:t>
      </w:r>
      <w:r>
        <w:rPr>
          <w:spacing w:val="-5"/>
        </w:rPr>
        <w:t xml:space="preserve"> </w:t>
      </w:r>
      <w:r>
        <w:t xml:space="preserve">улица, дом 18 (далее по тексту – «ТРЦ «Ривьера»), а также стимулирования продаж в торговых точках арендаторов, размещенных</w:t>
      </w:r>
      <w:r>
        <w:rPr>
          <w:spacing w:val="-2"/>
        </w:rPr>
        <w:t xml:space="preserve"> </w:t>
      </w:r>
      <w:r>
        <w:t xml:space="preserve">в</w:t>
      </w:r>
      <w:r>
        <w:rPr>
          <w:spacing w:val="-2"/>
        </w:rPr>
        <w:t xml:space="preserve"> </w:t>
      </w:r>
      <w:r>
        <w:t xml:space="preserve">Торгово-развлекательном</w:t>
      </w:r>
      <w:r>
        <w:rPr>
          <w:spacing w:val="40"/>
        </w:rPr>
        <w:t xml:space="preserve"> </w:t>
      </w:r>
      <w:r>
        <w:t xml:space="preserve">Центре «Ривьера»</w:t>
      </w:r>
      <w:r>
        <w:rPr>
          <w:spacing w:val="-6"/>
        </w:rPr>
        <w:t xml:space="preserve"> </w:t>
      </w:r>
      <w:r>
        <w:t xml:space="preserve">(далее по тексту</w:t>
      </w:r>
      <w:r>
        <w:rPr>
          <w:spacing w:val="-6"/>
        </w:rPr>
        <w:t xml:space="preserve"> </w:t>
      </w:r>
      <w:r>
        <w:t xml:space="preserve">– «Акция»). Акция не преследует цели получения</w:t>
      </w:r>
      <w:r>
        <w:rPr>
          <w:spacing w:val="-10"/>
        </w:rPr>
        <w:t xml:space="preserve"> </w:t>
      </w:r>
      <w:r>
        <w:t xml:space="preserve">прибыли,</w:t>
      </w:r>
      <w:r>
        <w:rPr>
          <w:spacing w:val="-8"/>
        </w:rPr>
        <w:t xml:space="preserve"> </w:t>
      </w:r>
      <w:r>
        <w:t xml:space="preserve">либо</w:t>
      </w:r>
      <w:r>
        <w:rPr>
          <w:spacing w:val="-8"/>
        </w:rPr>
        <w:t xml:space="preserve"> </w:t>
      </w:r>
      <w:r>
        <w:t xml:space="preserve">иного</w:t>
      </w:r>
      <w:r>
        <w:rPr>
          <w:spacing w:val="-10"/>
        </w:rPr>
        <w:t xml:space="preserve"> </w:t>
      </w:r>
      <w:r>
        <w:t xml:space="preserve">дохода.</w:t>
      </w:r>
      <w:r>
        <w:rPr>
          <w:spacing w:val="-10"/>
        </w:rPr>
        <w:t xml:space="preserve"> </w:t>
      </w:r>
      <w:r>
        <w:t xml:space="preserve">Плата</w:t>
      </w:r>
      <w:r>
        <w:rPr>
          <w:spacing w:val="-8"/>
        </w:rPr>
        <w:t xml:space="preserve"> </w:t>
      </w:r>
      <w:r>
        <w:t xml:space="preserve">за</w:t>
      </w:r>
      <w:r>
        <w:rPr>
          <w:spacing w:val="-7"/>
        </w:rPr>
        <w:t xml:space="preserve"> </w:t>
      </w:r>
      <w:r>
        <w:t xml:space="preserve">участие</w:t>
      </w:r>
      <w:r>
        <w:rPr>
          <w:spacing w:val="-8"/>
        </w:rPr>
        <w:t xml:space="preserve"> </w:t>
      </w:r>
      <w:r>
        <w:t xml:space="preserve">в</w:t>
      </w:r>
      <w:r>
        <w:rPr>
          <w:spacing w:val="-12"/>
        </w:rPr>
        <w:t xml:space="preserve"> </w:t>
      </w:r>
      <w:r>
        <w:t xml:space="preserve">Акции</w:t>
      </w:r>
      <w:r>
        <w:rPr>
          <w:spacing w:val="-11"/>
        </w:rPr>
        <w:t xml:space="preserve"> </w:t>
      </w:r>
      <w:r>
        <w:t xml:space="preserve">не</w:t>
      </w:r>
      <w:r>
        <w:rPr>
          <w:spacing w:val="-10"/>
        </w:rPr>
        <w:t xml:space="preserve"> </w:t>
      </w:r>
      <w:r>
        <w:t xml:space="preserve">взимается.</w:t>
      </w:r>
      <w:r>
        <w:rPr>
          <w:spacing w:val="-8"/>
        </w:rPr>
        <w:t xml:space="preserve"> </w:t>
      </w:r>
      <w:r>
        <w:t xml:space="preserve">Акция</w:t>
      </w:r>
      <w:r>
        <w:rPr>
          <w:spacing w:val="-12"/>
        </w:rPr>
        <w:t xml:space="preserve"> </w:t>
      </w:r>
      <w:r>
        <w:t xml:space="preserve">проводится</w:t>
      </w:r>
      <w:r>
        <w:rPr>
          <w:spacing w:val="-10"/>
        </w:rPr>
        <w:t xml:space="preserve"> </w:t>
      </w:r>
      <w:r>
        <w:t xml:space="preserve">без</w:t>
      </w:r>
      <w:r>
        <w:rPr>
          <w:spacing w:val="-10"/>
        </w:rPr>
        <w:t xml:space="preserve"> </w:t>
      </w:r>
      <w:r>
        <w:t xml:space="preserve">использования специального лотерейного оборудования, не является лотереей или иной, основанной на риске игрой.</w:t>
      </w:r>
      <w:r/>
    </w:p>
    <w:p>
      <w:pPr>
        <w:pStyle w:val="690"/>
        <w:pBdr/>
        <w:spacing w:before="125"/>
        <w:ind w:left="0"/>
        <w:jc w:val="left"/>
        <w:rPr/>
      </w:pPr>
      <w:r/>
      <w:r/>
    </w:p>
    <w:p>
      <w:pPr>
        <w:pStyle w:val="691"/>
        <w:numPr>
          <w:ilvl w:val="0"/>
          <w:numId w:val="11"/>
        </w:numPr>
        <w:pBdr/>
        <w:tabs>
          <w:tab w:val="left" w:leader="none" w:pos="1136"/>
        </w:tabs>
        <w:spacing w:after="0" w:before="0" w:line="240" w:lineRule="auto"/>
        <w:ind w:right="0" w:hanging="708" w:left="1136"/>
        <w:jc w:val="left"/>
        <w:rPr/>
      </w:pPr>
      <w:r>
        <w:t xml:space="preserve">Общие</w:t>
      </w:r>
      <w:r>
        <w:rPr>
          <w:spacing w:val="-7"/>
        </w:rPr>
        <w:t xml:space="preserve"> </w:t>
      </w:r>
      <w:r>
        <w:t xml:space="preserve">положения</w:t>
      </w:r>
      <w:r>
        <w:rPr>
          <w:spacing w:val="-6"/>
        </w:rPr>
        <w:t xml:space="preserve"> </w:t>
      </w:r>
      <w:r>
        <w:t xml:space="preserve">проведения</w:t>
      </w:r>
      <w:r>
        <w:rPr>
          <w:spacing w:val="-6"/>
        </w:rPr>
        <w:t xml:space="preserve"> </w:t>
      </w:r>
      <w:r>
        <w:t xml:space="preserve">стимулирующей</w:t>
      </w:r>
      <w:r>
        <w:rPr>
          <w:spacing w:val="-8"/>
        </w:rPr>
        <w:t xml:space="preserve"> </w:t>
      </w:r>
      <w:r>
        <w:t xml:space="preserve">Акции</w:t>
      </w:r>
      <w:r>
        <w:rPr>
          <w:spacing w:val="-8"/>
        </w:rPr>
        <w:t xml:space="preserve"> </w:t>
      </w:r>
      <w:r>
        <w:t xml:space="preserve">«Новогодние</w:t>
      </w:r>
      <w:r>
        <w:rPr>
          <w:spacing w:val="-6"/>
        </w:rPr>
        <w:t xml:space="preserve"> </w:t>
      </w:r>
      <w:r>
        <w:t xml:space="preserve">призы</w:t>
      </w:r>
      <w:r>
        <w:rPr>
          <w:spacing w:val="-6"/>
        </w:rPr>
        <w:t xml:space="preserve"> </w:t>
      </w:r>
      <w:r>
        <w:t xml:space="preserve">от</w:t>
      </w:r>
      <w:r>
        <w:rPr>
          <w:spacing w:val="-4"/>
        </w:rPr>
        <w:t xml:space="preserve"> </w:t>
      </w:r>
      <w:r>
        <w:t xml:space="preserve">ТРЦ</w:t>
      </w:r>
      <w:r>
        <w:rPr>
          <w:spacing w:val="-7"/>
        </w:rPr>
        <w:t xml:space="preserve"> </w:t>
      </w:r>
      <w:r>
        <w:t xml:space="preserve">«Ривьера»</w:t>
      </w:r>
      <w:r>
        <w:rPr>
          <w:spacing w:val="-8"/>
        </w:rPr>
        <w:t xml:space="preserve"> </w:t>
      </w:r>
      <w:r>
        <w:rPr>
          <w:spacing w:val="-5"/>
        </w:rPr>
        <w:t xml:space="preserve">»:</w:t>
      </w:r>
      <w:r/>
    </w:p>
    <w:p>
      <w:pPr>
        <w:pStyle w:val="692"/>
        <w:numPr>
          <w:ilvl w:val="1"/>
          <w:numId w:val="11"/>
        </w:numPr>
        <w:pBdr/>
        <w:tabs>
          <w:tab w:val="left" w:leader="none" w:pos="847"/>
        </w:tabs>
        <w:spacing w:after="0" w:before="116" w:line="240" w:lineRule="auto"/>
        <w:ind w:right="0" w:hanging="707" w:left="847"/>
        <w:jc w:val="both"/>
        <w:rPr>
          <w:b/>
          <w:sz w:val="20"/>
        </w:rPr>
      </w:pPr>
      <w:r>
        <w:rPr>
          <w:b/>
          <w:sz w:val="20"/>
        </w:rPr>
        <w:t xml:space="preserve">Наименование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Акции</w:t>
      </w:r>
      <w:r>
        <w:rPr>
          <w:sz w:val="20"/>
        </w:rPr>
        <w:t xml:space="preserve">: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 xml:space="preserve">«Новогодние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призы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от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ТРЦ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«Ривьера»</w:t>
      </w:r>
      <w:r>
        <w:rPr>
          <w:b/>
          <w:spacing w:val="-6"/>
          <w:sz w:val="20"/>
        </w:rPr>
        <w:t xml:space="preserve"> </w:t>
      </w:r>
      <w:r>
        <w:rPr>
          <w:b/>
          <w:spacing w:val="-10"/>
          <w:sz w:val="20"/>
        </w:rPr>
        <w:t xml:space="preserve">»</w:t>
      </w:r>
      <w:r>
        <w:rPr>
          <w:b/>
          <w:sz w:val="20"/>
        </w:rPr>
      </w:r>
    </w:p>
    <w:p>
      <w:pPr>
        <w:pStyle w:val="690"/>
        <w:pBdr/>
        <w:spacing w:before="120"/>
        <w:ind w:right="9"/>
        <w:rPr/>
      </w:pPr>
      <w:r>
        <w:rPr>
          <w:b/>
        </w:rPr>
        <w:t xml:space="preserve">Организатор Акции</w:t>
      </w:r>
      <w:r>
        <w:t xml:space="preserve">: Общество с ограниченной ответственностью «КВИНТА», адрес местонахождения: 115280, г. Москва, вн. тер.г. Муниципальный округ Даниловский, ул. Автозаводская, д.18, ОГРН 1207700186088, ИНН 9721099017 (далее по тексту настоящих Правил - «Организатор»).</w:t>
      </w:r>
      <w:r/>
    </w:p>
    <w:p>
      <w:pPr>
        <w:pBdr/>
        <w:spacing w:before="102" w:line="221" w:lineRule="exact"/>
        <w:ind w:right="0" w:firstLine="0" w:left="140"/>
        <w:jc w:val="both"/>
        <w:rPr>
          <w:b/>
          <w:sz w:val="20"/>
        </w:rPr>
      </w:pPr>
      <w:r>
        <w:rPr>
          <w:sz w:val="20"/>
        </w:rPr>
        <w:t xml:space="preserve">-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телефон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для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информации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 xml:space="preserve">+7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(495)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269-99-</w:t>
      </w:r>
      <w:r>
        <w:rPr>
          <w:b/>
          <w:spacing w:val="-5"/>
          <w:sz w:val="20"/>
        </w:rPr>
        <w:t xml:space="preserve">99.</w:t>
      </w:r>
      <w:r>
        <w:rPr>
          <w:b/>
          <w:sz w:val="20"/>
        </w:rPr>
      </w:r>
    </w:p>
    <w:p>
      <w:pPr>
        <w:pStyle w:val="691"/>
        <w:numPr>
          <w:ilvl w:val="1"/>
          <w:numId w:val="11"/>
        </w:numPr>
        <w:pBdr/>
        <w:tabs>
          <w:tab w:val="left" w:leader="none" w:pos="491"/>
        </w:tabs>
        <w:spacing w:after="0" w:before="0" w:line="208" w:lineRule="exact"/>
        <w:ind w:right="0" w:hanging="351" w:left="491"/>
        <w:jc w:val="both"/>
        <w:rPr/>
      </w:pPr>
      <w:r>
        <w:t xml:space="preserve">Способ</w:t>
      </w:r>
      <w:r>
        <w:rPr>
          <w:spacing w:val="-9"/>
        </w:rPr>
        <w:t xml:space="preserve"> </w:t>
      </w:r>
      <w:r>
        <w:t xml:space="preserve">проведения</w:t>
      </w:r>
      <w:r>
        <w:rPr>
          <w:spacing w:val="-7"/>
        </w:rPr>
        <w:t xml:space="preserve"> </w:t>
      </w:r>
      <w:r>
        <w:rPr>
          <w:spacing w:val="-2"/>
        </w:rPr>
        <w:t xml:space="preserve">Акции:</w:t>
      </w:r>
      <w:r/>
    </w:p>
    <w:p>
      <w:pPr>
        <w:pStyle w:val="692"/>
        <w:numPr>
          <w:ilvl w:val="2"/>
          <w:numId w:val="11"/>
        </w:numPr>
        <w:pBdr/>
        <w:tabs>
          <w:tab w:val="left" w:leader="none" w:pos="847"/>
        </w:tabs>
        <w:spacing w:after="0" w:before="6" w:line="216" w:lineRule="auto"/>
        <w:ind w:right="15" w:firstLine="0" w:left="140"/>
        <w:jc w:val="both"/>
        <w:rPr>
          <w:sz w:val="20"/>
        </w:rPr>
      </w:pPr>
      <w:r>
        <w:rPr>
          <w:sz w:val="20"/>
        </w:rPr>
        <w:t xml:space="preserve">Акция не является лотереей, участие в ней не связано с внесением Участниками платы Организатору и не основано на риске.</w:t>
      </w:r>
      <w:r>
        <w:rPr>
          <w:sz w:val="20"/>
        </w:rPr>
      </w:r>
    </w:p>
    <w:p>
      <w:pPr>
        <w:pStyle w:val="692"/>
        <w:numPr>
          <w:ilvl w:val="2"/>
          <w:numId w:val="11"/>
        </w:numPr>
        <w:pBdr/>
        <w:tabs>
          <w:tab w:val="left" w:leader="none" w:pos="847"/>
        </w:tabs>
        <w:spacing w:after="0" w:before="0" w:line="216" w:lineRule="auto"/>
        <w:ind w:right="12" w:firstLine="0" w:left="140"/>
        <w:jc w:val="both"/>
        <w:rPr>
          <w:sz w:val="20"/>
        </w:rPr>
      </w:pPr>
      <w:r>
        <w:rPr>
          <w:sz w:val="20"/>
        </w:rPr>
        <w:t xml:space="preserve">Акция по способу ее проведения является стимулирующим мероприятием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и регулируется Федеральным законом от 13.03.2006 N 38-ФЗ «О рекламе» и Федеральным законом от 27.07.2006 N 152-ФЗ «О персональных </w:t>
      </w:r>
      <w:r>
        <w:rPr>
          <w:spacing w:val="-2"/>
          <w:sz w:val="20"/>
        </w:rPr>
        <w:t xml:space="preserve">данных»</w:t>
      </w:r>
      <w:r>
        <w:rPr>
          <w:sz w:val="20"/>
        </w:rPr>
      </w:r>
    </w:p>
    <w:p>
      <w:pPr>
        <w:pStyle w:val="692"/>
        <w:numPr>
          <w:ilvl w:val="2"/>
          <w:numId w:val="11"/>
        </w:numPr>
        <w:pBdr/>
        <w:tabs>
          <w:tab w:val="left" w:leader="none" w:pos="847"/>
        </w:tabs>
        <w:spacing w:after="0" w:before="0" w:line="227" w:lineRule="exact"/>
        <w:ind w:right="0" w:hanging="707" w:left="847"/>
        <w:jc w:val="both"/>
        <w:rPr>
          <w:sz w:val="20"/>
        </w:rPr>
      </w:pPr>
      <w:r>
        <w:rPr>
          <w:sz w:val="20"/>
        </w:rPr>
        <w:t xml:space="preserve">Акция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не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является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конкурсом.</w:t>
      </w:r>
      <w:r>
        <w:rPr>
          <w:sz w:val="20"/>
        </w:rPr>
      </w:r>
    </w:p>
    <w:p>
      <w:pPr>
        <w:pStyle w:val="690"/>
        <w:pBdr/>
        <w:spacing w:before="6"/>
        <w:ind w:left="0"/>
        <w:jc w:val="left"/>
        <w:rPr/>
      </w:pPr>
      <w:r/>
      <w:r/>
    </w:p>
    <w:p>
      <w:pPr>
        <w:pStyle w:val="692"/>
        <w:numPr>
          <w:ilvl w:val="2"/>
          <w:numId w:val="11"/>
        </w:numPr>
        <w:pBdr/>
        <w:tabs>
          <w:tab w:val="left" w:leader="none" w:pos="847"/>
        </w:tabs>
        <w:spacing w:after="0" w:before="0" w:line="216" w:lineRule="auto"/>
        <w:ind w:right="11" w:firstLine="0" w:left="140"/>
        <w:jc w:val="both"/>
        <w:rPr>
          <w:sz w:val="20"/>
        </w:rPr>
      </w:pPr>
      <w:r>
        <w:rPr>
          <w:sz w:val="20"/>
        </w:rPr>
        <w:t xml:space="preserve">Акция в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соответствии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с технологией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ее проведения является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стимулирующим мероприятием, проводимым в обычном режиме, при котором сбор, передача, обработка получаемой информации, формирование и розыгрыш Призового фонда Акции осуществляется поэтапно.</w:t>
      </w:r>
      <w:r>
        <w:rPr>
          <w:sz w:val="20"/>
        </w:rPr>
      </w:r>
    </w:p>
    <w:p>
      <w:pPr>
        <w:pStyle w:val="691"/>
        <w:numPr>
          <w:ilvl w:val="1"/>
          <w:numId w:val="11"/>
        </w:numPr>
        <w:pBdr/>
        <w:tabs>
          <w:tab w:val="left" w:leader="none" w:pos="847"/>
        </w:tabs>
        <w:spacing w:after="0" w:before="0" w:line="203" w:lineRule="exact"/>
        <w:ind w:right="0" w:hanging="707" w:left="847"/>
        <w:jc w:val="both"/>
        <w:rPr>
          <w:b w:val="0"/>
        </w:rPr>
      </w:pPr>
      <w:r>
        <w:t xml:space="preserve">Сроки</w:t>
      </w:r>
      <w:r>
        <w:rPr>
          <w:spacing w:val="-8"/>
        </w:rPr>
        <w:t xml:space="preserve"> </w:t>
      </w:r>
      <w:r>
        <w:t xml:space="preserve">проведения</w:t>
      </w:r>
      <w:r>
        <w:rPr>
          <w:spacing w:val="-7"/>
        </w:rPr>
        <w:t xml:space="preserve"> </w:t>
      </w:r>
      <w:r>
        <w:rPr>
          <w:spacing w:val="-2"/>
        </w:rPr>
        <w:t xml:space="preserve">Акции.</w:t>
      </w:r>
      <w:r>
        <w:rPr>
          <w:b w:val="0"/>
        </w:rPr>
      </w:r>
    </w:p>
    <w:p>
      <w:pPr>
        <w:pStyle w:val="692"/>
        <w:numPr>
          <w:ilvl w:val="2"/>
          <w:numId w:val="11"/>
        </w:numPr>
        <w:pBdr/>
        <w:tabs>
          <w:tab w:val="left" w:leader="none" w:pos="847"/>
        </w:tabs>
        <w:spacing w:after="0" w:before="1" w:line="220" w:lineRule="auto"/>
        <w:ind w:right="11" w:firstLine="0" w:left="140"/>
        <w:jc w:val="both"/>
        <w:rPr>
          <w:b/>
          <w:sz w:val="20"/>
        </w:rPr>
      </w:pPr>
      <w:r>
        <w:rPr>
          <w:b/>
          <w:sz w:val="20"/>
        </w:rPr>
        <w:t xml:space="preserve">Общий срок проведения Акции: </w:t>
      </w:r>
      <w:r>
        <w:rPr>
          <w:sz w:val="20"/>
        </w:rPr>
        <w:t xml:space="preserve">Акция проводится в период </w:t>
      </w:r>
      <w:r>
        <w:rPr>
          <w:b/>
          <w:sz w:val="20"/>
        </w:rPr>
        <w:t xml:space="preserve">с 15 декабря 2025 по 09 января 2026 года </w:t>
      </w:r>
      <w:r>
        <w:rPr>
          <w:b/>
          <w:spacing w:val="-2"/>
          <w:sz w:val="20"/>
        </w:rPr>
        <w:t xml:space="preserve">(включительно).</w:t>
      </w:r>
      <w:r>
        <w:rPr>
          <w:b/>
          <w:sz w:val="20"/>
        </w:rPr>
      </w:r>
    </w:p>
    <w:p>
      <w:pPr>
        <w:pStyle w:val="691"/>
        <w:numPr>
          <w:ilvl w:val="2"/>
          <w:numId w:val="11"/>
        </w:numPr>
        <w:pBdr/>
        <w:tabs>
          <w:tab w:val="left" w:leader="none" w:pos="847"/>
        </w:tabs>
        <w:spacing w:after="0" w:before="0" w:line="223" w:lineRule="auto"/>
        <w:ind w:right="12" w:firstLine="0" w:left="140"/>
        <w:jc w:val="both"/>
        <w:rPr/>
      </w:pPr>
      <w:r>
        <w:t xml:space="preserve">Период регистрации Участников Акции</w:t>
      </w:r>
      <w:r>
        <w:rPr>
          <w:spacing w:val="40"/>
        </w:rPr>
        <w:t xml:space="preserve"> </w:t>
      </w:r>
      <w:r>
        <w:rPr>
          <w:b w:val="0"/>
        </w:rPr>
        <w:t xml:space="preserve">проводится в период с </w:t>
      </w:r>
      <w:r>
        <w:t xml:space="preserve">15.00ч.</w:t>
      </w:r>
      <w:r>
        <w:rPr>
          <w:spacing w:val="40"/>
        </w:rPr>
        <w:t xml:space="preserve"> </w:t>
      </w:r>
      <w:r>
        <w:t xml:space="preserve">15 декабря 2024 по 14.00ч. 09 января 2026 года.</w:t>
      </w:r>
      <w:r/>
    </w:p>
    <w:p>
      <w:pPr>
        <w:pStyle w:val="692"/>
        <w:numPr>
          <w:ilvl w:val="2"/>
          <w:numId w:val="11"/>
        </w:numPr>
        <w:pBdr/>
        <w:tabs>
          <w:tab w:val="left" w:leader="none" w:pos="707"/>
          <w:tab w:val="left" w:leader="none" w:pos="848"/>
        </w:tabs>
        <w:spacing w:after="0" w:before="0" w:line="216" w:lineRule="auto"/>
        <w:ind w:right="685" w:hanging="567" w:left="707"/>
        <w:jc w:val="left"/>
        <w:rPr>
          <w:sz w:val="20"/>
          <w:szCs w:val="20"/>
        </w:rPr>
      </w:pPr>
      <w:r>
        <w:rPr>
          <w:sz w:val="20"/>
        </w:rPr>
        <w:tab/>
        <w:t xml:space="preserve">В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рамках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мероприятия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будут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проведены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праздничные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концерты: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09 </w:t>
      </w:r>
      <w:r>
        <w:rPr>
          <w:spacing w:val="-4"/>
          <w:sz w:val="20"/>
        </w:rPr>
        <w:t xml:space="preserve">января </w:t>
      </w:r>
      <w:r>
        <w:rPr>
          <w:sz w:val="20"/>
        </w:rPr>
        <w:t xml:space="preserve">2026 г</w:t>
      </w:r>
      <w:r>
        <w:rPr>
          <w:sz w:val="20"/>
        </w:rPr>
      </w:r>
    </w:p>
    <w:p>
      <w:pPr>
        <w:pStyle w:val="692"/>
        <w:numPr>
          <w:ilvl w:val="2"/>
          <w:numId w:val="11"/>
        </w:numPr>
        <w:pBdr/>
        <w:tabs>
          <w:tab w:val="left" w:leader="none" w:pos="707"/>
          <w:tab w:val="left" w:leader="none" w:pos="848"/>
        </w:tabs>
        <w:spacing w:after="0" w:before="0" w:line="216" w:lineRule="auto"/>
        <w:ind w:right="685" w:hanging="567" w:left="707"/>
        <w:jc w:val="left"/>
        <w:rPr>
          <w:sz w:val="20"/>
          <w:szCs w:val="20"/>
        </w:rPr>
      </w:pPr>
      <w:r>
        <w:rPr>
          <w:sz w:val="20"/>
        </w:rPr>
      </w:r>
      <w:r>
        <w:rPr>
          <w:sz w:val="20"/>
        </w:rPr>
        <w:t xml:space="preserve"> Период определения Победителей Акции (далее – «Розыгрыш») в период проведения концерта.</w:t>
      </w:r>
      <w:r>
        <w:rPr>
          <w:sz w:val="20"/>
        </w:rPr>
      </w:r>
      <w:r/>
    </w:p>
    <w:p>
      <w:pPr>
        <w:pStyle w:val="692"/>
        <w:numPr>
          <w:ilvl w:val="2"/>
          <w:numId w:val="10"/>
        </w:numPr>
        <w:pBdr/>
        <w:tabs>
          <w:tab w:val="left" w:leader="none" w:pos="848"/>
        </w:tabs>
        <w:spacing w:after="0" w:before="0" w:line="208" w:lineRule="exact"/>
        <w:ind w:right="0" w:hanging="708" w:left="848"/>
        <w:jc w:val="left"/>
        <w:rPr>
          <w:sz w:val="20"/>
        </w:rPr>
      </w:pPr>
      <w:r>
        <w:rPr>
          <w:b/>
          <w:sz w:val="20"/>
        </w:rPr>
        <w:t xml:space="preserve">Территория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проведения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Акции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ТРЦ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«Ривьера»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по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адресу: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РФ,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г.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Москва,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Автозаводская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улица,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дом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 xml:space="preserve">18.</w:t>
      </w:r>
      <w:r>
        <w:rPr>
          <w:sz w:val="20"/>
        </w:rPr>
      </w:r>
    </w:p>
    <w:p>
      <w:pPr>
        <w:pStyle w:val="692"/>
        <w:numPr>
          <w:ilvl w:val="2"/>
          <w:numId w:val="10"/>
        </w:numPr>
        <w:pBdr/>
        <w:tabs>
          <w:tab w:val="left" w:leader="none" w:pos="848"/>
        </w:tabs>
        <w:spacing w:after="0" w:before="0" w:line="228" w:lineRule="exact"/>
        <w:ind w:right="0" w:hanging="708" w:left="848"/>
        <w:jc w:val="left"/>
        <w:rPr>
          <w:sz w:val="20"/>
        </w:rPr>
      </w:pPr>
      <w:r>
        <w:rPr>
          <w:sz w:val="20"/>
        </w:rPr>
        <w:t xml:space="preserve">Место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проведения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Розыгрыша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и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концерта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–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главная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сцена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центральном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атриуме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ТРЦ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«Ривьера».</w:t>
      </w:r>
      <w:r>
        <w:rPr>
          <w:sz w:val="20"/>
        </w:rPr>
      </w:r>
    </w:p>
    <w:p>
      <w:pPr>
        <w:pStyle w:val="691"/>
        <w:numPr>
          <w:ilvl w:val="1"/>
          <w:numId w:val="9"/>
        </w:numPr>
        <w:pBdr/>
        <w:tabs>
          <w:tab w:val="left" w:leader="none" w:pos="847"/>
        </w:tabs>
        <w:spacing w:after="0" w:before="202" w:line="225" w:lineRule="exact"/>
        <w:ind w:right="0" w:hanging="707" w:left="847"/>
        <w:jc w:val="both"/>
        <w:rPr/>
      </w:pPr>
      <w:r>
        <w:t xml:space="preserve">Способы</w:t>
      </w:r>
      <w:r>
        <w:rPr>
          <w:spacing w:val="-8"/>
        </w:rPr>
        <w:t xml:space="preserve"> </w:t>
      </w:r>
      <w:r>
        <w:t xml:space="preserve">информирования</w:t>
      </w:r>
      <w:r>
        <w:rPr>
          <w:spacing w:val="-9"/>
        </w:rPr>
        <w:t xml:space="preserve"> </w:t>
      </w:r>
      <w:r>
        <w:t xml:space="preserve">Участников</w:t>
      </w:r>
      <w:r>
        <w:rPr>
          <w:spacing w:val="-8"/>
        </w:rPr>
        <w:t xml:space="preserve"> </w:t>
      </w:r>
      <w:r>
        <w:rPr>
          <w:spacing w:val="-2"/>
        </w:rPr>
        <w:t xml:space="preserve">Акции.</w:t>
      </w:r>
      <w:r/>
    </w:p>
    <w:p>
      <w:pPr>
        <w:pStyle w:val="692"/>
        <w:numPr>
          <w:ilvl w:val="2"/>
          <w:numId w:val="9"/>
        </w:numPr>
        <w:pBdr/>
        <w:tabs>
          <w:tab w:val="left" w:leader="none" w:pos="847"/>
        </w:tabs>
        <w:spacing w:after="0" w:before="0" w:line="240" w:lineRule="auto"/>
        <w:ind w:right="9" w:firstLine="0" w:left="140"/>
        <w:jc w:val="both"/>
        <w:rPr>
          <w:sz w:val="20"/>
        </w:rPr>
      </w:pPr>
      <w:r>
        <w:rPr>
          <w:sz w:val="20"/>
        </w:rPr>
        <w:t xml:space="preserve">Участники Акции информируются о Правилах и сроках проведения Акции, путем размещения полных Правил Акции в сети Интернет на сайте: </w:t>
      </w:r>
      <w:hyperlink r:id="rId9" w:tooltip="http://riviera.su/" w:history="1">
        <w:r>
          <w:rPr>
            <w:color w:val="0000ff"/>
            <w:sz w:val="20"/>
            <w:u w:val="single"/>
          </w:rPr>
          <w:t xml:space="preserve">http://riviera.su/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(далее – «Сайт»), а также иными способами по выбору Организатора Акции.</w:t>
      </w:r>
      <w:r>
        <w:rPr>
          <w:sz w:val="20"/>
        </w:rPr>
      </w:r>
    </w:p>
    <w:p>
      <w:pPr>
        <w:pStyle w:val="692"/>
        <w:numPr>
          <w:ilvl w:val="2"/>
          <w:numId w:val="9"/>
        </w:numPr>
        <w:pBdr/>
        <w:tabs>
          <w:tab w:val="left" w:leader="none" w:pos="847"/>
        </w:tabs>
        <w:spacing w:after="0" w:before="0" w:line="240" w:lineRule="auto"/>
        <w:ind w:right="10" w:firstLine="0" w:left="140"/>
        <w:jc w:val="both"/>
        <w:rPr>
          <w:sz w:val="20"/>
        </w:rPr>
      </w:pPr>
      <w:r>
        <w:rPr>
          <w:sz w:val="20"/>
        </w:rPr>
        <w:t xml:space="preserve">Факт участия в Акции подразумевает, что ее Участники на момент получения Купона(-ов) ознакомлены и согласны со всеми Правилами Акции без каких-либо ограничений и изъятий. Отказ от любого из правил Акции является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отказом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от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участия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Акции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целом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на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любом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этапе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её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проведения,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том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числе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после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объявления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победителя, и является основанием для отказа вручения Участнику Приза.</w:t>
      </w:r>
      <w:r>
        <w:rPr>
          <w:sz w:val="20"/>
        </w:rPr>
      </w:r>
    </w:p>
    <w:p>
      <w:pPr>
        <w:pStyle w:val="692"/>
        <w:numPr>
          <w:ilvl w:val="2"/>
          <w:numId w:val="9"/>
        </w:numPr>
        <w:pBdr/>
        <w:tabs>
          <w:tab w:val="left" w:leader="none" w:pos="847"/>
        </w:tabs>
        <w:spacing w:after="0" w:before="0" w:line="240" w:lineRule="auto"/>
        <w:ind w:right="11" w:firstLine="0" w:left="140"/>
        <w:jc w:val="both"/>
        <w:rPr>
          <w:sz w:val="20"/>
        </w:rPr>
      </w:pPr>
      <w:r>
        <w:rPr>
          <w:sz w:val="20"/>
        </w:rPr>
        <w:t xml:space="preserve">Организатор оставляет за собой право не вступать в письменные переговоры либо иные контакты с Участниками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Акции,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том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числе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каким-либо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образом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разъяснять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условия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настоящих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Правил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и/или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результаты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Акции и отдельных её этапов - кроме случаев, указанных в настоящих Правилах или соответствующих требованиям действующего законодательства Российской Федерации.</w:t>
      </w:r>
      <w:r>
        <w:rPr>
          <w:sz w:val="20"/>
        </w:rPr>
      </w:r>
    </w:p>
    <w:p>
      <w:pPr>
        <w:pStyle w:val="692"/>
        <w:numPr>
          <w:ilvl w:val="2"/>
          <w:numId w:val="9"/>
        </w:numPr>
        <w:pBdr/>
        <w:tabs>
          <w:tab w:val="left" w:leader="none" w:pos="847"/>
        </w:tabs>
        <w:spacing w:after="0" w:before="115" w:line="240" w:lineRule="auto"/>
        <w:ind w:right="12" w:firstLine="0" w:left="140"/>
        <w:jc w:val="both"/>
        <w:rPr>
          <w:sz w:val="20"/>
        </w:rPr>
      </w:pPr>
      <w:r>
        <w:rPr>
          <w:sz w:val="20"/>
        </w:rPr>
        <w:t xml:space="preserve">В случае р</w:t>
      </w:r>
      <w:r>
        <w:rPr>
          <w:sz w:val="20"/>
        </w:rPr>
        <w:t xml:space="preserve">азночтений информации о проводимой Акции на рекламных проспектах (плакатах, баннерах, афишетках и пр.), сайте, социальных сетях и пр., приоритетному применению подлежат настоящие Правила размещенные на стойке информации в центральном атриуме ТРЦ «Ривьера».</w:t>
      </w:r>
      <w:r>
        <w:rPr>
          <w:sz w:val="20"/>
        </w:rPr>
      </w:r>
    </w:p>
    <w:p>
      <w:pPr>
        <w:pStyle w:val="690"/>
        <w:pBdr/>
        <w:spacing w:before="83"/>
        <w:ind w:left="0"/>
        <w:jc w:val="left"/>
        <w:rPr/>
      </w:pPr>
      <w:r/>
      <w:r/>
    </w:p>
    <w:p>
      <w:pPr>
        <w:pStyle w:val="691"/>
        <w:numPr>
          <w:ilvl w:val="3"/>
          <w:numId w:val="9"/>
        </w:numPr>
        <w:pBdr/>
        <w:tabs>
          <w:tab w:val="left" w:leader="none" w:pos="3517"/>
        </w:tabs>
        <w:spacing w:after="0" w:before="1" w:line="240" w:lineRule="auto"/>
        <w:ind w:right="0" w:hanging="708" w:left="3517"/>
        <w:jc w:val="left"/>
        <w:rPr/>
      </w:pPr>
      <w:r>
        <w:t xml:space="preserve">Условия</w:t>
      </w:r>
      <w:r>
        <w:rPr>
          <w:spacing w:val="-3"/>
        </w:rPr>
        <w:t xml:space="preserve"> </w:t>
      </w:r>
      <w:r>
        <w:t xml:space="preserve">участия</w:t>
      </w:r>
      <w:r>
        <w:rPr>
          <w:spacing w:val="-3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Акции</w:t>
      </w:r>
      <w:r>
        <w:rPr>
          <w:spacing w:val="-7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Призовой</w:t>
      </w:r>
      <w:r>
        <w:rPr>
          <w:spacing w:val="-4"/>
        </w:rPr>
        <w:t xml:space="preserve"> Фонд</w:t>
      </w:r>
      <w:r/>
    </w:p>
    <w:p>
      <w:pPr>
        <w:pStyle w:val="692"/>
        <w:numPr>
          <w:ilvl w:val="4"/>
          <w:numId w:val="9"/>
        </w:numPr>
        <w:pBdr/>
        <w:tabs>
          <w:tab w:val="left" w:leader="none" w:pos="848"/>
        </w:tabs>
        <w:spacing w:after="0" w:before="199" w:line="216" w:lineRule="auto"/>
        <w:ind w:right="10" w:firstLine="0" w:left="140"/>
        <w:jc w:val="both"/>
        <w:rPr>
          <w:sz w:val="20"/>
        </w:rPr>
      </w:pPr>
      <w:r>
        <w:rPr>
          <w:b/>
          <w:sz w:val="20"/>
        </w:rPr>
        <w:t xml:space="preserve">Участниками Акции могут быть полностью дееспособные физические лица, достигшие 18 лет</w:t>
      </w:r>
      <w:r>
        <w:rPr>
          <w:sz w:val="20"/>
        </w:rPr>
        <w:t xml:space="preserve">, являющиеся гражданами Российской Федерации и постоянно проживающие на территории Российской Федерации, подтвердившие свое участие в Акции в «Период Регистрации Участников» (далее – «Участник»), с учетом ограничений, приведенных в п.2.2 настоящих Правил.</w:t>
      </w:r>
      <w:r>
        <w:rPr>
          <w:sz w:val="20"/>
        </w:rPr>
      </w:r>
    </w:p>
    <w:p>
      <w:pPr>
        <w:pStyle w:val="691"/>
        <w:numPr>
          <w:ilvl w:val="4"/>
          <w:numId w:val="9"/>
        </w:numPr>
        <w:pBdr/>
        <w:tabs>
          <w:tab w:val="left" w:leader="none" w:pos="848"/>
        </w:tabs>
        <w:spacing w:after="0" w:before="0" w:line="202" w:lineRule="exact"/>
        <w:ind w:right="0" w:hanging="708" w:left="848"/>
        <w:jc w:val="both"/>
        <w:rPr/>
      </w:pPr>
      <w:r>
        <w:t xml:space="preserve">К</w:t>
      </w:r>
      <w:r>
        <w:rPr>
          <w:spacing w:val="-3"/>
        </w:rPr>
        <w:t xml:space="preserve"> </w:t>
      </w:r>
      <w:r>
        <w:t xml:space="preserve">участию</w:t>
      </w:r>
      <w:r>
        <w:rPr>
          <w:spacing w:val="-4"/>
        </w:rPr>
        <w:t xml:space="preserve"> </w:t>
      </w:r>
      <w:r>
        <w:t xml:space="preserve">в</w:t>
      </w:r>
      <w:r>
        <w:rPr>
          <w:spacing w:val="-2"/>
        </w:rPr>
        <w:t xml:space="preserve"> </w:t>
      </w:r>
      <w:r>
        <w:t xml:space="preserve">Акции</w:t>
      </w:r>
      <w:r>
        <w:rPr>
          <w:spacing w:val="-2"/>
        </w:rPr>
        <w:t xml:space="preserve"> </w:t>
      </w:r>
      <w:r>
        <w:t xml:space="preserve">не</w:t>
      </w:r>
      <w:r>
        <w:rPr>
          <w:spacing w:val="-2"/>
        </w:rPr>
        <w:t xml:space="preserve"> допускаются:</w:t>
      </w:r>
      <w:r/>
    </w:p>
    <w:p>
      <w:pPr>
        <w:pStyle w:val="692"/>
        <w:numPr>
          <w:ilvl w:val="5"/>
          <w:numId w:val="9"/>
        </w:numPr>
        <w:pBdr/>
        <w:tabs>
          <w:tab w:val="left" w:leader="none" w:pos="848"/>
        </w:tabs>
        <w:spacing w:after="0" w:before="6" w:line="216" w:lineRule="auto"/>
        <w:ind w:right="11" w:firstLine="0" w:left="140"/>
        <w:jc w:val="both"/>
        <w:rPr>
          <w:sz w:val="20"/>
        </w:rPr>
      </w:pPr>
      <w:r>
        <w:rPr>
          <w:sz w:val="20"/>
        </w:rPr>
        <w:t xml:space="preserve">работники Организатора и лица, представляющие интересы Организатора, а также работники аффилированных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с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ним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лиц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(лица,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признанные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установленном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порядке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аффилированными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с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Организатором)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а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также члены их семей;</w:t>
      </w:r>
      <w:r>
        <w:rPr>
          <w:sz w:val="20"/>
        </w:rPr>
      </w:r>
    </w:p>
    <w:p>
      <w:pPr>
        <w:pStyle w:val="692"/>
        <w:pBdr/>
        <w:spacing w:after="0" w:line="216" w:lineRule="auto"/>
        <w:ind/>
        <w:jc w:val="both"/>
        <w:rPr>
          <w:sz w:val="20"/>
        </w:rPr>
        <w:sectPr>
          <w:footnotePr/>
          <w:endnotePr/>
          <w:type w:val="continuous"/>
          <w:pgSz w:h="16840" w:orient="portrait" w:w="11910"/>
          <w:pgMar w:top="620" w:right="708" w:bottom="280" w:left="992" w:header="709" w:footer="709" w:gutter="0"/>
          <w:cols w:num="1" w:sep="0" w:space="1701" w:equalWidth="1"/>
        </w:sectPr>
      </w:pPr>
      <w:r>
        <w:rPr>
          <w:sz w:val="20"/>
        </w:rPr>
      </w:r>
      <w:r>
        <w:rPr>
          <w:sz w:val="20"/>
        </w:rPr>
      </w:r>
    </w:p>
    <w:p>
      <w:pPr>
        <w:pStyle w:val="692"/>
        <w:numPr>
          <w:ilvl w:val="5"/>
          <w:numId w:val="9"/>
        </w:numPr>
        <w:pBdr/>
        <w:tabs>
          <w:tab w:val="left" w:leader="none" w:pos="848"/>
        </w:tabs>
        <w:spacing w:after="0" w:before="100" w:line="213" w:lineRule="auto"/>
        <w:ind w:right="13" w:firstLine="0" w:left="140"/>
        <w:jc w:val="both"/>
        <w:rPr>
          <w:sz w:val="20"/>
        </w:rPr>
      </w:pPr>
      <w:r>
        <w:rPr>
          <w:sz w:val="20"/>
        </w:rPr>
        <w:t xml:space="preserve">работники и представители третьих лиц, имеющих договорные отношения с Организатором и связанные с организацией и/или проведением Акции, а также члены их семей;</w:t>
      </w:r>
      <w:r>
        <w:rPr>
          <w:sz w:val="20"/>
        </w:rPr>
      </w:r>
    </w:p>
    <w:p>
      <w:pPr>
        <w:pStyle w:val="692"/>
        <w:numPr>
          <w:ilvl w:val="5"/>
          <w:numId w:val="9"/>
        </w:numPr>
        <w:pBdr/>
        <w:tabs>
          <w:tab w:val="left" w:leader="none" w:pos="848"/>
        </w:tabs>
        <w:spacing w:after="0" w:before="2" w:line="216" w:lineRule="auto"/>
        <w:ind w:right="12" w:firstLine="0" w:left="140"/>
        <w:jc w:val="both"/>
        <w:rPr>
          <w:sz w:val="20"/>
        </w:rPr>
      </w:pPr>
      <w:r>
        <w:rPr>
          <w:sz w:val="20"/>
        </w:rPr>
        <w:t xml:space="preserve">работники юридических лиц и индивидуальных предпринимателей, имеющих торговые точки, расположенные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здании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ТРЦ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«Ривьера»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(арендаторы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и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субарендаторы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Организатора),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работники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Эксплуатирующей, Клининговой компании, службы безопасности ТРЦ «Ривьера», а также члены их семей;</w:t>
      </w:r>
      <w:r>
        <w:rPr>
          <w:sz w:val="20"/>
        </w:rPr>
      </w:r>
    </w:p>
    <w:p>
      <w:pPr>
        <w:pStyle w:val="691"/>
        <w:numPr>
          <w:ilvl w:val="4"/>
          <w:numId w:val="9"/>
        </w:numPr>
        <w:pBdr/>
        <w:tabs>
          <w:tab w:val="left" w:leader="none" w:pos="848"/>
        </w:tabs>
        <w:spacing w:after="0" w:before="0" w:line="210" w:lineRule="exact"/>
        <w:ind w:right="0" w:hanging="708" w:left="848"/>
        <w:jc w:val="both"/>
        <w:rPr/>
      </w:pPr>
      <w:r>
        <w:t xml:space="preserve">Участники</w:t>
      </w:r>
      <w:r>
        <w:rPr>
          <w:spacing w:val="-5"/>
        </w:rPr>
        <w:t xml:space="preserve"> </w:t>
      </w:r>
      <w:r>
        <w:t xml:space="preserve">Акции</w:t>
      </w:r>
      <w:r>
        <w:rPr>
          <w:spacing w:val="-6"/>
        </w:rPr>
        <w:t xml:space="preserve"> </w:t>
      </w:r>
      <w:r>
        <w:t xml:space="preserve">имеют,</w:t>
      </w:r>
      <w:r>
        <w:rPr>
          <w:spacing w:val="-9"/>
        </w:rPr>
        <w:t xml:space="preserve"> </w:t>
      </w:r>
      <w:r>
        <w:t xml:space="preserve">в</w:t>
      </w:r>
      <w:r>
        <w:rPr>
          <w:spacing w:val="-5"/>
        </w:rPr>
        <w:t xml:space="preserve"> </w:t>
      </w:r>
      <w:r>
        <w:t xml:space="preserve">частности,</w:t>
      </w:r>
      <w:r>
        <w:rPr>
          <w:spacing w:val="-5"/>
        </w:rPr>
        <w:t xml:space="preserve"> </w:t>
      </w:r>
      <w:r>
        <w:t xml:space="preserve">следующие</w:t>
      </w:r>
      <w:r>
        <w:rPr>
          <w:spacing w:val="-6"/>
        </w:rPr>
        <w:t xml:space="preserve"> </w:t>
      </w:r>
      <w:r>
        <w:rPr>
          <w:spacing w:val="-2"/>
        </w:rPr>
        <w:t xml:space="preserve">права:</w:t>
      </w:r>
      <w:r/>
    </w:p>
    <w:p>
      <w:pPr>
        <w:pStyle w:val="692"/>
        <w:numPr>
          <w:ilvl w:val="5"/>
          <w:numId w:val="9"/>
        </w:numPr>
        <w:pBdr/>
        <w:tabs>
          <w:tab w:val="left" w:leader="none" w:pos="848"/>
        </w:tabs>
        <w:spacing w:after="0" w:before="0" w:line="239" w:lineRule="exact"/>
        <w:ind w:right="0" w:hanging="708" w:left="848"/>
        <w:jc w:val="both"/>
        <w:rPr>
          <w:sz w:val="20"/>
        </w:rPr>
      </w:pPr>
      <w:r>
        <w:rPr>
          <w:sz w:val="20"/>
        </w:rPr>
        <w:t xml:space="preserve">право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на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получение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информации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Акции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соответствии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с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настоящими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Правилами;</w:t>
      </w:r>
      <w:r>
        <w:rPr>
          <w:sz w:val="20"/>
        </w:rPr>
      </w:r>
    </w:p>
    <w:p>
      <w:pPr>
        <w:pStyle w:val="692"/>
        <w:numPr>
          <w:ilvl w:val="5"/>
          <w:numId w:val="9"/>
        </w:numPr>
        <w:pBdr/>
        <w:tabs>
          <w:tab w:val="left" w:leader="none" w:pos="848"/>
        </w:tabs>
        <w:spacing w:after="0" w:before="0" w:line="240" w:lineRule="auto"/>
        <w:ind w:right="9" w:firstLine="0" w:left="140"/>
        <w:jc w:val="both"/>
        <w:rPr>
          <w:sz w:val="20"/>
        </w:rPr>
      </w:pPr>
      <w:r>
        <w:rPr>
          <w:sz w:val="20"/>
        </w:rPr>
        <w:t xml:space="preserve">право на получение Призов Акции в случае, если Участник будет признан выигравшим, в соответствии с настоящими Правилами;</w:t>
      </w:r>
      <w:r>
        <w:rPr>
          <w:sz w:val="20"/>
        </w:rPr>
      </w:r>
    </w:p>
    <w:p>
      <w:pPr>
        <w:pStyle w:val="692"/>
        <w:numPr>
          <w:ilvl w:val="5"/>
          <w:numId w:val="9"/>
        </w:numPr>
        <w:pBdr/>
        <w:tabs>
          <w:tab w:val="left" w:leader="none" w:pos="848"/>
        </w:tabs>
        <w:spacing w:after="0" w:before="0" w:line="240" w:lineRule="auto"/>
        <w:ind w:right="12" w:firstLine="0" w:left="140"/>
        <w:jc w:val="both"/>
        <w:rPr>
          <w:sz w:val="20"/>
        </w:rPr>
      </w:pPr>
      <w:r>
        <w:rPr>
          <w:sz w:val="20"/>
        </w:rPr>
        <w:t xml:space="preserve">иные права, предусмотренные настоящими Правилами и действующим законодательством Российской </w:t>
      </w:r>
      <w:r>
        <w:rPr>
          <w:spacing w:val="-2"/>
          <w:sz w:val="20"/>
        </w:rPr>
        <w:t xml:space="preserve">Федерации.</w:t>
      </w:r>
      <w:r>
        <w:rPr>
          <w:sz w:val="20"/>
        </w:rPr>
      </w:r>
    </w:p>
    <w:p>
      <w:pPr>
        <w:pStyle w:val="691"/>
        <w:numPr>
          <w:ilvl w:val="4"/>
          <w:numId w:val="9"/>
        </w:numPr>
        <w:pBdr/>
        <w:tabs>
          <w:tab w:val="left" w:leader="none" w:pos="848"/>
        </w:tabs>
        <w:spacing w:after="0" w:before="3" w:line="228" w:lineRule="exact"/>
        <w:ind w:right="0" w:hanging="708" w:left="848"/>
        <w:jc w:val="both"/>
        <w:rPr/>
      </w:pPr>
      <w:r>
        <w:t xml:space="preserve">Участники</w:t>
      </w:r>
      <w:r>
        <w:rPr>
          <w:spacing w:val="-5"/>
        </w:rPr>
        <w:t xml:space="preserve"> </w:t>
      </w:r>
      <w:r>
        <w:t xml:space="preserve">Акции</w:t>
      </w:r>
      <w:r>
        <w:rPr>
          <w:spacing w:val="-5"/>
        </w:rPr>
        <w:t xml:space="preserve"> </w:t>
      </w:r>
      <w:r>
        <w:t xml:space="preserve">несут,</w:t>
      </w:r>
      <w:r>
        <w:rPr>
          <w:spacing w:val="-5"/>
        </w:rPr>
        <w:t xml:space="preserve"> </w:t>
      </w:r>
      <w:r>
        <w:t xml:space="preserve">в</w:t>
      </w:r>
      <w:r>
        <w:rPr>
          <w:spacing w:val="-9"/>
        </w:rPr>
        <w:t xml:space="preserve"> </w:t>
      </w:r>
      <w:r>
        <w:t xml:space="preserve">частности,</w:t>
      </w:r>
      <w:r>
        <w:rPr>
          <w:spacing w:val="-5"/>
        </w:rPr>
        <w:t xml:space="preserve"> </w:t>
      </w:r>
      <w:r>
        <w:t xml:space="preserve">следующие</w:t>
      </w:r>
      <w:r>
        <w:rPr>
          <w:spacing w:val="-5"/>
        </w:rPr>
        <w:t xml:space="preserve"> </w:t>
      </w:r>
      <w:r>
        <w:rPr>
          <w:spacing w:val="-2"/>
        </w:rPr>
        <w:t xml:space="preserve">обязанности:</w:t>
      </w:r>
      <w:r/>
    </w:p>
    <w:p>
      <w:pPr>
        <w:pStyle w:val="692"/>
        <w:numPr>
          <w:ilvl w:val="5"/>
          <w:numId w:val="9"/>
        </w:numPr>
        <w:pBdr/>
        <w:tabs>
          <w:tab w:val="left" w:leader="none" w:pos="848"/>
        </w:tabs>
        <w:spacing w:after="0" w:before="0" w:line="243" w:lineRule="exact"/>
        <w:ind w:right="0" w:hanging="708" w:left="848"/>
        <w:jc w:val="both"/>
        <w:rPr>
          <w:sz w:val="20"/>
        </w:rPr>
      </w:pPr>
      <w:r>
        <w:rPr>
          <w:sz w:val="20"/>
        </w:rPr>
        <w:t xml:space="preserve">соблюдать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Правила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Акции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во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время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ее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проведения;</w:t>
      </w:r>
      <w:r>
        <w:rPr>
          <w:sz w:val="20"/>
        </w:rPr>
      </w:r>
    </w:p>
    <w:p>
      <w:pPr>
        <w:pStyle w:val="692"/>
        <w:numPr>
          <w:ilvl w:val="5"/>
          <w:numId w:val="9"/>
        </w:numPr>
        <w:pBdr/>
        <w:tabs>
          <w:tab w:val="left" w:leader="none" w:pos="848"/>
        </w:tabs>
        <w:spacing w:after="0" w:before="0" w:line="240" w:lineRule="auto"/>
        <w:ind w:right="8" w:firstLine="0" w:left="140"/>
        <w:jc w:val="left"/>
        <w:rPr>
          <w:sz w:val="20"/>
        </w:rPr>
      </w:pPr>
      <w:r>
        <w:rPr>
          <w:sz w:val="20"/>
        </w:rPr>
        <w:t xml:space="preserve">предоставлять Организатору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и/или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Оператору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достоверную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информацию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о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себе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соответствии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с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Правилами </w:t>
      </w:r>
      <w:r>
        <w:rPr>
          <w:spacing w:val="-2"/>
          <w:sz w:val="20"/>
        </w:rPr>
        <w:t xml:space="preserve">Акции;</w:t>
      </w:r>
      <w:r>
        <w:rPr>
          <w:sz w:val="20"/>
        </w:rPr>
      </w:r>
    </w:p>
    <w:p>
      <w:pPr>
        <w:pStyle w:val="692"/>
        <w:numPr>
          <w:ilvl w:val="5"/>
          <w:numId w:val="9"/>
        </w:numPr>
        <w:pBdr/>
        <w:tabs>
          <w:tab w:val="left" w:leader="none" w:pos="848"/>
        </w:tabs>
        <w:spacing w:after="0" w:before="0" w:line="240" w:lineRule="auto"/>
        <w:ind w:right="14" w:firstLine="0" w:left="140"/>
        <w:jc w:val="left"/>
        <w:rPr>
          <w:sz w:val="20"/>
        </w:rPr>
      </w:pPr>
      <w:r>
        <w:rPr>
          <w:sz w:val="20"/>
        </w:rPr>
        <w:t xml:space="preserve">иные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обязанности,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предусмотренные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настоящими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Правилами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и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действующим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законодательством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Российской </w:t>
      </w:r>
      <w:r>
        <w:rPr>
          <w:spacing w:val="-2"/>
          <w:sz w:val="20"/>
        </w:rPr>
        <w:t xml:space="preserve">Федерации.</w:t>
      </w:r>
      <w:r>
        <w:rPr>
          <w:sz w:val="20"/>
        </w:rPr>
      </w:r>
    </w:p>
    <w:p>
      <w:pPr>
        <w:pStyle w:val="691"/>
        <w:numPr>
          <w:ilvl w:val="2"/>
          <w:numId w:val="8"/>
        </w:numPr>
        <w:pBdr/>
        <w:tabs>
          <w:tab w:val="left" w:leader="none" w:pos="641"/>
        </w:tabs>
        <w:spacing w:after="7" w:before="118" w:line="240" w:lineRule="auto"/>
        <w:ind w:right="0" w:hanging="501" w:left="641"/>
        <w:jc w:val="left"/>
        <w:rPr/>
      </w:pPr>
      <w:r>
        <w:t xml:space="preserve">Призовой</w:t>
      </w:r>
      <w:r>
        <w:rPr>
          <w:spacing w:val="-7"/>
        </w:rPr>
        <w:t xml:space="preserve"> </w:t>
      </w:r>
      <w:r>
        <w:t xml:space="preserve">фонд</w:t>
      </w:r>
      <w:r>
        <w:rPr>
          <w:spacing w:val="-6"/>
        </w:rPr>
        <w:t xml:space="preserve"> </w:t>
      </w:r>
      <w:r>
        <w:t xml:space="preserve">Акции,</w:t>
      </w:r>
      <w:r>
        <w:rPr>
          <w:spacing w:val="-6"/>
        </w:rPr>
        <w:t xml:space="preserve"> </w:t>
      </w:r>
      <w:r>
        <w:t xml:space="preserve">сформированный</w:t>
      </w:r>
      <w:r>
        <w:rPr>
          <w:spacing w:val="-7"/>
        </w:rPr>
        <w:t xml:space="preserve"> </w:t>
      </w:r>
      <w:r>
        <w:t xml:space="preserve">за</w:t>
      </w:r>
      <w:r>
        <w:rPr>
          <w:spacing w:val="-5"/>
        </w:rPr>
        <w:t xml:space="preserve"> </w:t>
      </w:r>
      <w:r>
        <w:t xml:space="preserve">счет</w:t>
      </w:r>
      <w:r>
        <w:rPr>
          <w:spacing w:val="-3"/>
        </w:rPr>
        <w:t xml:space="preserve"> </w:t>
      </w:r>
      <w:r>
        <w:t xml:space="preserve">Арендаторов</w:t>
      </w:r>
      <w:r>
        <w:rPr>
          <w:spacing w:val="-7"/>
        </w:rPr>
        <w:t xml:space="preserve"> </w:t>
      </w:r>
      <w:r>
        <w:t xml:space="preserve">ТРЦ</w:t>
      </w:r>
      <w:r>
        <w:rPr>
          <w:spacing w:val="-6"/>
        </w:rPr>
        <w:t xml:space="preserve"> </w:t>
      </w:r>
      <w:r>
        <w:rPr>
          <w:spacing w:val="-2"/>
        </w:rPr>
        <w:t xml:space="preserve">«Ривьера».</w:t>
      </w:r>
      <w:r/>
    </w:p>
    <w:tbl>
      <w:tblPr>
        <w:tblInd w:w="150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2311"/>
        <w:gridCol w:w="3765"/>
      </w:tblGrid>
      <w:tr>
        <w:trPr>
          <w:trHeight w:val="465"/>
        </w:trPr>
        <w:tc>
          <w:tcPr>
            <w:tcBorders/>
            <w:tcW w:w="3965" w:type="dxa"/>
            <w:textDirection w:val="lrTb"/>
            <w:noWrap w:val="false"/>
          </w:tcPr>
          <w:p>
            <w:pPr>
              <w:pStyle w:val="693"/>
              <w:pBdr/>
              <w:spacing/>
              <w:ind w:left="8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товара</w:t>
            </w:r>
            <w:r>
              <w:rPr>
                <w:sz w:val="20"/>
              </w:rPr>
            </w:r>
          </w:p>
        </w:tc>
        <w:tc>
          <w:tcPr>
            <w:tcBorders/>
            <w:tcW w:w="2311" w:type="dxa"/>
            <w:textDirection w:val="lrTb"/>
            <w:noWrap w:val="false"/>
          </w:tcPr>
          <w:p>
            <w:pPr>
              <w:pStyle w:val="693"/>
              <w:pBdr/>
              <w:spacing/>
              <w:ind w:right="3"/>
              <w:rPr>
                <w:sz w:val="20"/>
              </w:rPr>
            </w:pPr>
            <w:r>
              <w:rPr>
                <w:sz w:val="20"/>
              </w:rPr>
              <w:t xml:space="preserve">Общее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количество(шт.)</w:t>
            </w:r>
            <w:r>
              <w:rPr>
                <w:sz w:val="20"/>
              </w:rPr>
            </w:r>
          </w:p>
        </w:tc>
        <w:tc>
          <w:tcPr>
            <w:tcBorders/>
            <w:tcW w:w="3765" w:type="dxa"/>
            <w:textDirection w:val="lrTb"/>
            <w:noWrap w:val="false"/>
          </w:tcPr>
          <w:p>
            <w:pPr>
              <w:pStyle w:val="693"/>
              <w:pBdr/>
              <w:spacing/>
              <w:ind w:right="5" w:left="14"/>
              <w:rPr>
                <w:sz w:val="20"/>
              </w:rPr>
            </w:pPr>
            <w:r>
              <w:rPr>
                <w:sz w:val="20"/>
              </w:rPr>
              <w:t xml:space="preserve">Стоимость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одной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единицы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(руб.)</w:t>
            </w:r>
            <w:r>
              <w:rPr>
                <w:sz w:val="20"/>
              </w:rPr>
            </w:r>
          </w:p>
        </w:tc>
      </w:tr>
      <w:tr>
        <w:trPr>
          <w:trHeight w:val="465"/>
        </w:trPr>
        <w:tc>
          <w:tcPr>
            <w:tcBorders/>
            <w:tcW w:w="3965" w:type="dxa"/>
            <w:textDirection w:val="lrTb"/>
            <w:noWrap w:val="false"/>
          </w:tcPr>
          <w:p>
            <w:pPr>
              <w:pStyle w:val="693"/>
              <w:pBdr/>
              <w:spacing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Apple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iPhone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256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ГБ</w:t>
            </w:r>
            <w:r>
              <w:rPr>
                <w:sz w:val="20"/>
              </w:rPr>
            </w:r>
          </w:p>
        </w:tc>
        <w:tc>
          <w:tcPr>
            <w:tcBorders/>
            <w:tcW w:w="2311" w:type="dxa"/>
            <w:textDirection w:val="lrTb"/>
            <w:noWrap w:val="false"/>
          </w:tcPr>
          <w:p>
            <w:pPr>
              <w:pStyle w:val="693"/>
              <w:pBdr/>
              <w:spacing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Borders/>
            <w:tcW w:w="3765" w:type="dxa"/>
            <w:textDirection w:val="lrTb"/>
            <w:noWrap w:val="false"/>
          </w:tcPr>
          <w:p>
            <w:pPr>
              <w:pStyle w:val="693"/>
              <w:pBdr/>
              <w:spacing/>
              <w:ind w:right="2" w:left="14"/>
              <w:rPr>
                <w:sz w:val="20"/>
              </w:rPr>
            </w:pPr>
            <w:r>
              <w:rPr>
                <w:sz w:val="20"/>
              </w:rPr>
              <w:t xml:space="preserve">149 </w:t>
            </w: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</w:p>
        </w:tc>
      </w:tr>
      <w:tr>
        <w:trPr>
          <w:trHeight w:val="729"/>
        </w:trPr>
        <w:tc>
          <w:tcPr>
            <w:tcBorders/>
            <w:tcW w:w="3965" w:type="dxa"/>
            <w:textDirection w:val="lrTb"/>
            <w:noWrap w:val="false"/>
          </w:tcPr>
          <w:p>
            <w:pPr>
              <w:pStyle w:val="693"/>
              <w:pBdr/>
              <w:spacing w:line="276" w:lineRule="auto"/>
              <w:ind w:right="146" w:firstLine="0"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Мультиварка </w:t>
            </w:r>
            <w:r>
              <w:rPr>
                <w:sz w:val="20"/>
                <w:lang w:val="en-US"/>
              </w:rPr>
              <w:t xml:space="preserve">Moulinex MK622832</w:t>
            </w:r>
            <w:r>
              <w:rPr>
                <w:sz w:val="20"/>
              </w:rPr>
            </w:r>
          </w:p>
        </w:tc>
        <w:tc>
          <w:tcPr>
            <w:tcBorders/>
            <w:tcW w:w="2311" w:type="dxa"/>
            <w:textDirection w:val="lrTb"/>
            <w:noWrap w:val="false"/>
          </w:tcPr>
          <w:p>
            <w:pPr>
              <w:pStyle w:val="693"/>
              <w:pBdr/>
              <w:spacing/>
              <w:ind w:right="5"/>
              <w:rPr>
                <w:sz w:val="20"/>
              </w:rPr>
            </w:pPr>
            <w:r>
              <w:rPr>
                <w:spacing w:val="-10"/>
                <w:sz w:val="20"/>
                <w:lang w:val="en-US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Borders/>
            <w:tcW w:w="3765" w:type="dxa"/>
            <w:textDirection w:val="lrTb"/>
            <w:noWrap w:val="false"/>
          </w:tcPr>
          <w:p>
            <w:pPr>
              <w:pStyle w:val="693"/>
              <w:pBdr/>
              <w:spacing/>
              <w:ind w:right="3" w:left="14"/>
              <w:rPr>
                <w:sz w:val="20"/>
              </w:rPr>
            </w:pPr>
            <w:r>
              <w:rPr>
                <w:spacing w:val="-5"/>
                <w:sz w:val="20"/>
                <w:lang w:val="en-US"/>
              </w:rPr>
              <w:t xml:space="preserve">9 214</w:t>
            </w:r>
            <w:r>
              <w:rPr>
                <w:sz w:val="20"/>
              </w:rPr>
            </w:r>
          </w:p>
        </w:tc>
      </w:tr>
      <w:tr>
        <w:trPr>
          <w:trHeight w:val="1029"/>
        </w:trPr>
        <w:tc>
          <w:tcPr>
            <w:tcBorders/>
            <w:tcW w:w="3965" w:type="dxa"/>
            <w:textDirection w:val="lrTb"/>
            <w:noWrap w:val="false"/>
          </w:tcPr>
          <w:p>
            <w:pPr>
              <w:pStyle w:val="693"/>
              <w:pBdr/>
              <w:spacing w:line="276" w:lineRule="auto"/>
              <w:ind w:right="264" w:firstLine="0"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  <w:lang w:val="ru-RU"/>
              </w:rPr>
              <w:t xml:space="preserve">Наушники накладные </w:t>
            </w:r>
            <w:r>
              <w:rPr>
                <w:spacing w:val="-2"/>
                <w:sz w:val="20"/>
                <w:lang w:val="en-US"/>
              </w:rPr>
              <w:t xml:space="preserve">Bluetooth JBL Tune 520BT Black</w:t>
            </w:r>
            <w:r>
              <w:rPr>
                <w:sz w:val="20"/>
              </w:rPr>
            </w:r>
          </w:p>
        </w:tc>
        <w:tc>
          <w:tcPr>
            <w:tcBorders/>
            <w:tcW w:w="2311" w:type="dxa"/>
            <w:textDirection w:val="lrTb"/>
            <w:noWrap w:val="false"/>
          </w:tcPr>
          <w:p>
            <w:pPr>
              <w:pStyle w:val="693"/>
              <w:pBdr/>
              <w:spacing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Borders/>
            <w:tcW w:w="3765" w:type="dxa"/>
            <w:textDirection w:val="lrTb"/>
            <w:noWrap w:val="false"/>
          </w:tcPr>
          <w:p>
            <w:pPr>
              <w:pStyle w:val="693"/>
              <w:pBdr/>
              <w:spacing/>
              <w:ind w:right="3" w:left="14"/>
              <w:rPr>
                <w:sz w:val="20"/>
              </w:rPr>
            </w:pPr>
            <w:r>
              <w:rPr>
                <w:spacing w:val="-5"/>
                <w:sz w:val="20"/>
                <w:lang w:val="en-US"/>
              </w:rPr>
              <w:t xml:space="preserve">3 101</w:t>
            </w:r>
            <w:r>
              <w:rPr>
                <w:sz w:val="20"/>
              </w:rPr>
            </w:r>
          </w:p>
        </w:tc>
      </w:tr>
      <w:tr>
        <w:trPr>
          <w:trHeight w:val="462"/>
        </w:trPr>
        <w:tc>
          <w:tcPr>
            <w:tcBorders/>
            <w:tcW w:w="3965" w:type="dxa"/>
            <w:textDirection w:val="lrTb"/>
            <w:noWrap w:val="false"/>
          </w:tcPr>
          <w:p>
            <w:pPr>
              <w:pStyle w:val="693"/>
              <w:pBdr/>
              <w:spacing w:line="276" w:lineRule="auto"/>
              <w:ind w:right="264" w:firstLine="0"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  <w:lang w:val="ru-RU"/>
              </w:rPr>
              <w:t xml:space="preserve">Наушники накладные </w:t>
            </w:r>
            <w:r>
              <w:rPr>
                <w:spacing w:val="-2"/>
                <w:sz w:val="20"/>
                <w:lang w:val="en-US"/>
              </w:rPr>
              <w:t xml:space="preserve">Bluetooth JBL Tune 520BT Purple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693"/>
              <w:pBdr/>
              <w:spacing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2311" w:type="dxa"/>
            <w:textDirection w:val="lrTb"/>
            <w:noWrap w:val="false"/>
          </w:tcPr>
          <w:p>
            <w:pPr>
              <w:pStyle w:val="693"/>
              <w:pBdr/>
              <w:spacing/>
              <w:ind w:right="6"/>
              <w:rPr>
                <w:sz w:val="20"/>
              </w:rPr>
            </w:pPr>
            <w:r>
              <w:rPr>
                <w:spacing w:val="-10"/>
                <w:sz w:val="20"/>
                <w:lang w:val="en-US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Borders/>
            <w:tcW w:w="3765" w:type="dxa"/>
            <w:textDirection w:val="lrTb"/>
            <w:noWrap w:val="false"/>
          </w:tcPr>
          <w:p>
            <w:pPr>
              <w:pStyle w:val="693"/>
              <w:pBdr/>
              <w:spacing/>
              <w:ind w:right="2" w:left="14"/>
              <w:rPr>
                <w:sz w:val="20"/>
              </w:rPr>
            </w:pPr>
            <w:r>
              <w:rPr>
                <w:spacing w:val="-5"/>
                <w:sz w:val="20"/>
                <w:lang w:val="en-US"/>
              </w:rPr>
              <w:t xml:space="preserve">3 101</w:t>
            </w:r>
            <w:r>
              <w:rPr>
                <w:sz w:val="20"/>
              </w:rPr>
            </w:r>
          </w:p>
        </w:tc>
      </w:tr>
      <w:tr>
        <w:trPr>
          <w:trHeight w:val="465"/>
        </w:trPr>
        <w:tc>
          <w:tcPr>
            <w:tcBorders/>
            <w:tcW w:w="3965" w:type="dxa"/>
            <w:textDirection w:val="lrTb"/>
            <w:noWrap w:val="false"/>
          </w:tcPr>
          <w:p>
            <w:pPr>
              <w:pStyle w:val="693"/>
              <w:pBdr/>
              <w:spacing w:line="276" w:lineRule="auto"/>
              <w:ind w:right="264" w:firstLine="0"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  <w:lang w:val="ru-RU"/>
              </w:rPr>
              <w:t xml:space="preserve">Наушники накладные </w:t>
            </w:r>
            <w:r>
              <w:rPr>
                <w:spacing w:val="-2"/>
                <w:sz w:val="20"/>
                <w:lang w:val="en-US"/>
              </w:rPr>
              <w:t xml:space="preserve">Bluetooth JBL Tune 520BT White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2311" w:type="dxa"/>
            <w:textDirection w:val="lrTb"/>
            <w:noWrap w:val="false"/>
          </w:tcPr>
          <w:p>
            <w:pPr>
              <w:pStyle w:val="693"/>
              <w:pBdr/>
              <w:spacing/>
              <w:ind w:right="5"/>
              <w:rPr>
                <w:sz w:val="20"/>
              </w:rPr>
            </w:pPr>
            <w:r>
              <w:rPr>
                <w:spacing w:val="-10"/>
                <w:sz w:val="20"/>
                <w:lang w:val="en-US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tcBorders/>
            <w:tcW w:w="3765" w:type="dxa"/>
            <w:textDirection w:val="lrTb"/>
            <w:noWrap w:val="false"/>
          </w:tcPr>
          <w:p>
            <w:pPr>
              <w:pStyle w:val="693"/>
              <w:pBdr/>
              <w:spacing/>
              <w:ind w:right="3" w:left="14"/>
              <w:rPr>
                <w:sz w:val="20"/>
              </w:rPr>
            </w:pPr>
            <w:r>
              <w:rPr>
                <w:spacing w:val="-5"/>
                <w:sz w:val="20"/>
                <w:lang w:val="en-US"/>
              </w:rPr>
              <w:t xml:space="preserve">3 101</w:t>
            </w:r>
            <w:r>
              <w:rPr>
                <w:sz w:val="20"/>
              </w:rPr>
            </w:r>
          </w:p>
        </w:tc>
      </w:tr>
      <w:tr>
        <w:trPr>
          <w:trHeight w:val="465"/>
        </w:trPr>
        <w:tc>
          <w:tcPr>
            <w:tcBorders/>
            <w:tcW w:w="3965" w:type="dxa"/>
            <w:vMerge w:val="restart"/>
            <w:textDirection w:val="lrTb"/>
            <w:noWrap w:val="false"/>
          </w:tcPr>
          <w:p>
            <w:pPr>
              <w:pStyle w:val="693"/>
              <w:pBdr/>
              <w:spacing w:line="276" w:lineRule="auto"/>
              <w:ind w:right="264" w:firstLine="0"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  <w:lang w:val="ru-RU"/>
              </w:rPr>
              <w:t xml:space="preserve">Наушники накладные </w:t>
            </w:r>
            <w:r>
              <w:rPr>
                <w:spacing w:val="-2"/>
                <w:sz w:val="20"/>
                <w:lang w:val="en-US"/>
              </w:rPr>
              <w:t xml:space="preserve">Bluetooth JBL Tune </w:t>
            </w:r>
            <w:r>
              <w:rPr>
                <w:spacing w:val="-2"/>
                <w:sz w:val="20"/>
                <w:lang w:val="ru-RU"/>
              </w:rPr>
              <w:t xml:space="preserve">720 </w:t>
            </w:r>
            <w:r>
              <w:rPr>
                <w:spacing w:val="-2"/>
                <w:sz w:val="20"/>
                <w:lang w:val="en-US"/>
              </w:rPr>
              <w:t xml:space="preserve">BT White </w:t>
            </w:r>
            <w:r>
              <w:rPr>
                <w:spacing w:val="-2"/>
                <w:sz w:val="20"/>
                <w:lang w:val="ru-RU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2311" w:type="dxa"/>
            <w:vMerge w:val="restart"/>
            <w:textDirection w:val="lrTb"/>
            <w:noWrap w:val="false"/>
          </w:tcPr>
          <w:p>
            <w:pPr>
              <w:pStyle w:val="693"/>
              <w:pBdr/>
              <w:spacing/>
              <w:ind w:right="5"/>
              <w:rPr>
                <w:spacing w:val="-10"/>
                <w:sz w:val="20"/>
                <w:lang w:val="en-US"/>
              </w:rPr>
            </w:pPr>
            <w:r>
              <w:rPr>
                <w:spacing w:val="-10"/>
                <w:sz w:val="20"/>
                <w:lang w:val="ru-RU"/>
              </w:rPr>
              <w:t xml:space="preserve">1</w:t>
            </w:r>
            <w:r>
              <w:rPr>
                <w:spacing w:val="-10"/>
                <w:sz w:val="20"/>
                <w:lang w:val="en-US"/>
              </w:rPr>
            </w:r>
          </w:p>
        </w:tc>
        <w:tc>
          <w:tcPr>
            <w:tcBorders/>
            <w:tcW w:w="3765" w:type="dxa"/>
            <w:vMerge w:val="restart"/>
            <w:textDirection w:val="lrTb"/>
            <w:noWrap w:val="false"/>
          </w:tcPr>
          <w:p>
            <w:pPr>
              <w:pStyle w:val="693"/>
              <w:pBdr/>
              <w:spacing/>
              <w:ind w:right="3" w:left="14"/>
              <w:rPr>
                <w:spacing w:val="-5"/>
                <w:sz w:val="20"/>
                <w:lang w:val="en-US"/>
              </w:rPr>
            </w:pPr>
            <w:r>
              <w:rPr>
                <w:spacing w:val="-5"/>
                <w:sz w:val="20"/>
                <w:lang w:val="ru-RU"/>
              </w:rPr>
              <w:t xml:space="preserve">4 511</w:t>
            </w:r>
            <w:r>
              <w:rPr>
                <w:spacing w:val="-5"/>
                <w:sz w:val="20"/>
                <w:lang w:val="en-US"/>
              </w:rPr>
            </w:r>
          </w:p>
        </w:tc>
      </w:tr>
      <w:tr>
        <w:trPr>
          <w:trHeight w:val="813"/>
        </w:trPr>
        <w:tc>
          <w:tcPr>
            <w:tcBorders/>
            <w:tcW w:w="3965" w:type="dxa"/>
            <w:textDirection w:val="lrTb"/>
            <w:noWrap w:val="false"/>
          </w:tcPr>
          <w:p>
            <w:pPr>
              <w:pStyle w:val="693"/>
              <w:pBdr/>
              <w:spacing w:line="276" w:lineRule="auto"/>
              <w:ind w:right="146" w:left="11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ru-RU"/>
              </w:rPr>
              <w:t xml:space="preserve">Телевизор 44</w:t>
            </w:r>
            <w:r>
              <w:rPr>
                <w:sz w:val="20"/>
                <w:lang w:val="ru-RU"/>
              </w:rPr>
              <w:t xml:space="preserve"> - 50 </w:t>
            </w:r>
            <w:r>
              <w:rPr>
                <w:sz w:val="20"/>
                <w:lang w:val="en-US"/>
              </w:rPr>
              <w:t xml:space="preserve">Sber SDX - 50U4125</w:t>
            </w:r>
            <w:r>
              <w:rPr>
                <w:sz w:val="20"/>
                <w:lang w:val="en-US"/>
              </w:rPr>
            </w:r>
          </w:p>
        </w:tc>
        <w:tc>
          <w:tcPr>
            <w:tcBorders/>
            <w:tcW w:w="2311" w:type="dxa"/>
            <w:textDirection w:val="lrTb"/>
            <w:noWrap w:val="false"/>
          </w:tcPr>
          <w:p>
            <w:pPr>
              <w:pStyle w:val="693"/>
              <w:pBdr/>
              <w:spacing/>
              <w:ind w:right="5"/>
              <w:rPr>
                <w:sz w:val="20"/>
              </w:rPr>
            </w:pPr>
            <w:r>
              <w:rPr>
                <w:spacing w:val="-10"/>
                <w:sz w:val="20"/>
                <w:lang w:val="en-US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Borders/>
            <w:tcW w:w="3765" w:type="dxa"/>
            <w:textDirection w:val="lrTb"/>
            <w:noWrap w:val="false"/>
          </w:tcPr>
          <w:p>
            <w:pPr>
              <w:pStyle w:val="693"/>
              <w:pBdr/>
              <w:spacing/>
              <w:ind w:right="3" w:left="14"/>
              <w:rPr>
                <w:sz w:val="20"/>
              </w:rPr>
            </w:pPr>
            <w:r>
              <w:rPr>
                <w:spacing w:val="-5"/>
                <w:sz w:val="20"/>
                <w:lang w:val="en-US"/>
              </w:rPr>
              <w:t xml:space="preserve">24699</w:t>
            </w:r>
            <w:r>
              <w:rPr>
                <w:sz w:val="20"/>
              </w:rPr>
            </w:r>
          </w:p>
        </w:tc>
      </w:tr>
      <w:tr>
        <w:trPr>
          <w:trHeight w:val="499"/>
        </w:trPr>
        <w:tc>
          <w:tcPr>
            <w:tcBorders/>
            <w:tcW w:w="3965" w:type="dxa"/>
            <w:textDirection w:val="lrTb"/>
            <w:noWrap w:val="false"/>
          </w:tcPr>
          <w:p>
            <w:pPr>
              <w:pStyle w:val="693"/>
              <w:pBdr/>
              <w:spacing/>
              <w:ind w:left="110"/>
              <w:jc w:val="lef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Электро чайник </w:t>
            </w:r>
            <w:r>
              <w:rPr>
                <w:sz w:val="20"/>
                <w:lang w:val="en-US"/>
              </w:rPr>
              <w:t xml:space="preserve">Gorenje </w:t>
            </w:r>
            <w:r>
              <w:rPr>
                <w:sz w:val="20"/>
                <w:lang w:val="en-US"/>
              </w:rPr>
              <w:t xml:space="preserve">K17DWD</w:t>
            </w:r>
            <w:r>
              <w:rPr>
                <w:sz w:val="20"/>
              </w:rPr>
            </w:r>
          </w:p>
        </w:tc>
        <w:tc>
          <w:tcPr>
            <w:tcBorders/>
            <w:tcW w:w="2311" w:type="dxa"/>
            <w:textDirection w:val="lrTb"/>
            <w:noWrap w:val="false"/>
          </w:tcPr>
          <w:p>
            <w:pPr>
              <w:pStyle w:val="693"/>
              <w:pBdr/>
              <w:spacing/>
              <w:ind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</w:p>
        </w:tc>
        <w:tc>
          <w:tcPr>
            <w:tcBorders/>
            <w:tcW w:w="3765" w:type="dxa"/>
            <w:textDirection w:val="lrTb"/>
            <w:noWrap w:val="false"/>
          </w:tcPr>
          <w:p>
            <w:pPr>
              <w:pStyle w:val="693"/>
              <w:pBdr/>
              <w:spacing/>
              <w:ind w:left="14"/>
              <w:rPr>
                <w:sz w:val="20"/>
              </w:rPr>
            </w:pPr>
            <w:r>
              <w:rPr>
                <w:spacing w:val="-5"/>
                <w:sz w:val="20"/>
                <w:lang w:val="en-US"/>
              </w:rPr>
              <w:t xml:space="preserve">4749</w:t>
            </w:r>
            <w:r>
              <w:rPr>
                <w:sz w:val="20"/>
              </w:rPr>
            </w:r>
          </w:p>
        </w:tc>
      </w:tr>
      <w:tr>
        <w:trPr>
          <w:trHeight w:val="462"/>
        </w:trPr>
        <w:tc>
          <w:tcPr>
            <w:tcBorders/>
            <w:tcW w:w="3965" w:type="dxa"/>
            <w:textDirection w:val="lrTb"/>
            <w:noWrap w:val="false"/>
          </w:tcPr>
          <w:p>
            <w:pPr>
              <w:pStyle w:val="693"/>
              <w:pBdr/>
              <w:spacing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  <w:lang w:val="ru-RU"/>
              </w:rPr>
              <w:t xml:space="preserve">Смарт часы – </w:t>
            </w:r>
            <w:r>
              <w:rPr>
                <w:spacing w:val="-2"/>
                <w:sz w:val="20"/>
                <w:lang w:val="en-US"/>
              </w:rPr>
              <w:t xml:space="preserve">Redmi Watch 5 Lite Black </w:t>
            </w:r>
            <w:r>
              <w:rPr>
                <w:sz w:val="20"/>
              </w:rPr>
            </w:r>
          </w:p>
        </w:tc>
        <w:tc>
          <w:tcPr>
            <w:tcBorders/>
            <w:tcW w:w="2311" w:type="dxa"/>
            <w:textDirection w:val="lrTb"/>
            <w:noWrap w:val="false"/>
          </w:tcPr>
          <w:p>
            <w:pPr>
              <w:pStyle w:val="693"/>
              <w:pBdr/>
              <w:spacing/>
              <w:ind w:left="14"/>
              <w:rPr>
                <w:spacing w:val="-5"/>
                <w:sz w:val="20"/>
                <w:szCs w:val="20"/>
                <w:lang w:val="en-US"/>
                <w14:ligatures w14:val="none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 xml:space="preserve">5</w:t>
            </w:r>
            <w:r>
              <w:rPr>
                <w:spacing w:val="-5"/>
                <w:sz w:val="20"/>
                <w:szCs w:val="20"/>
                <w:lang w:val="en-US"/>
              </w:rPr>
            </w:r>
          </w:p>
        </w:tc>
        <w:tc>
          <w:tcPr>
            <w:tcBorders/>
            <w:tcW w:w="3765" w:type="dxa"/>
            <w:textDirection w:val="lrTb"/>
            <w:noWrap w:val="false"/>
          </w:tcPr>
          <w:p>
            <w:pPr>
              <w:pStyle w:val="693"/>
              <w:pBdr/>
              <w:spacing/>
              <w:ind w:left="14"/>
              <w:rPr>
                <w:spacing w:val="-5"/>
                <w:sz w:val="20"/>
                <w:szCs w:val="20"/>
                <w:lang w:val="en-US"/>
                <w14:ligatures w14:val="none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 xml:space="preserve">4653</w:t>
            </w:r>
            <w:r>
              <w:rPr>
                <w:spacing w:val="-5"/>
                <w:sz w:val="20"/>
                <w:szCs w:val="20"/>
                <w:lang w:val="en-US"/>
              </w:rPr>
            </w:r>
          </w:p>
        </w:tc>
      </w:tr>
      <w:tr>
        <w:trPr>
          <w:trHeight w:val="729"/>
        </w:trPr>
        <w:tc>
          <w:tcPr>
            <w:tcBorders/>
            <w:tcW w:w="3965" w:type="dxa"/>
            <w:textDirection w:val="lrTb"/>
            <w:noWrap w:val="false"/>
          </w:tcPr>
          <w:p>
            <w:pPr>
              <w:pStyle w:val="693"/>
              <w:pBdr/>
              <w:spacing w:line="278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Ноутбук </w:t>
            </w:r>
            <w:r>
              <w:rPr>
                <w:sz w:val="20"/>
                <w:lang w:val="en-US"/>
              </w:rPr>
              <w:t xml:space="preserve">HUAWEI MateBook D16 i5</w:t>
            </w:r>
            <w:r>
              <w:rPr>
                <w:sz w:val="20"/>
                <w:lang w:val="en-US"/>
              </w:rPr>
              <w:t xml:space="preserve">/8/512 Space Gray</w:t>
            </w:r>
            <w:r>
              <w:rPr>
                <w:sz w:val="20"/>
              </w:rPr>
            </w:r>
          </w:p>
        </w:tc>
        <w:tc>
          <w:tcPr>
            <w:tcBorders/>
            <w:tcW w:w="2311" w:type="dxa"/>
            <w:textDirection w:val="lrTb"/>
            <w:noWrap w:val="false"/>
          </w:tcPr>
          <w:p>
            <w:pPr>
              <w:pStyle w:val="693"/>
              <w:pBdr/>
              <w:spacing/>
              <w:ind w:right="5"/>
              <w:rPr>
                <w:sz w:val="20"/>
              </w:rPr>
            </w:pPr>
            <w:r>
              <w:rPr>
                <w:spacing w:val="-10"/>
                <w:sz w:val="20"/>
                <w:lang w:val="en-US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Borders/>
            <w:tcW w:w="3765" w:type="dxa"/>
            <w:textDirection w:val="lrTb"/>
            <w:noWrap w:val="false"/>
          </w:tcPr>
          <w:p>
            <w:pPr>
              <w:pStyle w:val="693"/>
              <w:pBdr/>
              <w:spacing/>
              <w:ind w:right="1" w:left="14"/>
              <w:rPr>
                <w:sz w:val="20"/>
              </w:rPr>
            </w:pPr>
            <w:r>
              <w:rPr>
                <w:spacing w:val="-5"/>
                <w:sz w:val="20"/>
                <w:lang w:val="en-US"/>
              </w:rPr>
              <w:t xml:space="preserve">60 999</w:t>
            </w:r>
            <w:r>
              <w:rPr>
                <w:sz w:val="20"/>
              </w:rPr>
            </w:r>
          </w:p>
        </w:tc>
      </w:tr>
      <w:tr>
        <w:trPr>
          <w:trHeight w:val="729"/>
        </w:trPr>
        <w:tc>
          <w:tcPr>
            <w:tcBorders/>
            <w:tcW w:w="3965" w:type="dxa"/>
            <w:vMerge w:val="restart"/>
            <w:textDirection w:val="lrTb"/>
            <w:noWrap w:val="false"/>
          </w:tcPr>
          <w:p>
            <w:pPr>
              <w:pStyle w:val="693"/>
              <w:pBdr/>
              <w:spacing w:line="278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Наушники </w:t>
            </w:r>
            <w:r>
              <w:rPr>
                <w:sz w:val="20"/>
                <w:lang w:val="en-US"/>
              </w:rPr>
              <w:t xml:space="preserve">True Wireless Apple AirPods Pro 2nd gen</w:t>
            </w:r>
            <w:r>
              <w:rPr>
                <w:sz w:val="20"/>
              </w:rPr>
            </w:r>
          </w:p>
        </w:tc>
        <w:tc>
          <w:tcPr>
            <w:tcBorders/>
            <w:tcW w:w="2311" w:type="dxa"/>
            <w:vMerge w:val="restart"/>
            <w:textDirection w:val="lrTb"/>
            <w:noWrap w:val="false"/>
          </w:tcPr>
          <w:p>
            <w:pPr>
              <w:pStyle w:val="693"/>
              <w:pBdr/>
              <w:spacing/>
              <w:ind w:right="5"/>
              <w:rPr>
                <w:spacing w:val="-10"/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 xml:space="preserve">5</w:t>
            </w:r>
            <w:r>
              <w:rPr>
                <w:spacing w:val="-10"/>
                <w:sz w:val="20"/>
                <w:lang w:val="en-US"/>
              </w:rPr>
            </w:r>
          </w:p>
        </w:tc>
        <w:tc>
          <w:tcPr>
            <w:tcBorders/>
            <w:tcW w:w="3765" w:type="dxa"/>
            <w:vMerge w:val="restart"/>
            <w:textDirection w:val="lrTb"/>
            <w:noWrap w:val="false"/>
          </w:tcPr>
          <w:p>
            <w:pPr>
              <w:pStyle w:val="693"/>
              <w:pBdr/>
              <w:spacing/>
              <w:ind w:right="1" w:left="14"/>
              <w:rPr>
                <w:spacing w:val="-5"/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 xml:space="preserve">21 619</w:t>
            </w:r>
            <w:r>
              <w:rPr>
                <w:spacing w:val="-5"/>
                <w:sz w:val="20"/>
                <w:lang w:val="en-US"/>
              </w:rPr>
            </w:r>
          </w:p>
        </w:tc>
      </w:tr>
    </w:tbl>
    <w:p>
      <w:pPr>
        <w:pStyle w:val="692"/>
        <w:numPr>
          <w:ilvl w:val="2"/>
          <w:numId w:val="8"/>
        </w:numPr>
        <w:pBdr/>
        <w:tabs>
          <w:tab w:val="left" w:leader="none" w:pos="641"/>
        </w:tabs>
        <w:spacing w:after="0" w:before="226" w:line="240" w:lineRule="auto"/>
        <w:ind w:right="0" w:hanging="501" w:left="641"/>
        <w:jc w:val="left"/>
        <w:rPr>
          <w:sz w:val="20"/>
        </w:rPr>
      </w:pPr>
      <w:r>
        <w:rPr>
          <w:sz w:val="20"/>
        </w:rPr>
        <w:t xml:space="preserve">Выплата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денежного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эквивалента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стоимости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приза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вместо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выдачи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приза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натуре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не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производится.</w:t>
      </w:r>
      <w:r>
        <w:rPr>
          <w:sz w:val="20"/>
        </w:rPr>
      </w:r>
    </w:p>
    <w:p>
      <w:pPr>
        <w:pStyle w:val="692"/>
        <w:numPr>
          <w:ilvl w:val="2"/>
          <w:numId w:val="8"/>
        </w:numPr>
        <w:pBdr/>
        <w:tabs>
          <w:tab w:val="left" w:leader="none" w:pos="671"/>
        </w:tabs>
        <w:spacing w:after="0" w:before="1" w:line="240" w:lineRule="auto"/>
        <w:ind w:right="14" w:firstLine="0" w:left="140"/>
        <w:jc w:val="left"/>
        <w:rPr>
          <w:sz w:val="20"/>
        </w:rPr>
      </w:pPr>
      <w:r>
        <w:rPr>
          <w:sz w:val="20"/>
        </w:rPr>
        <w:t xml:space="preserve">Обязательства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Организатора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по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выдаче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призов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участникам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Акции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ограничены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призовым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фондом,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прописанным </w:t>
      </w:r>
      <w:r>
        <w:rPr>
          <w:spacing w:val="-2"/>
          <w:sz w:val="20"/>
        </w:rPr>
        <w:t xml:space="preserve">выше.</w:t>
      </w:r>
      <w:r>
        <w:rPr>
          <w:sz w:val="20"/>
        </w:rPr>
      </w:r>
    </w:p>
    <w:p>
      <w:pPr>
        <w:pStyle w:val="692"/>
        <w:numPr>
          <w:ilvl w:val="2"/>
          <w:numId w:val="8"/>
        </w:numPr>
        <w:pBdr/>
        <w:tabs>
          <w:tab w:val="left" w:leader="none" w:pos="647"/>
        </w:tabs>
        <w:spacing w:after="0" w:before="120" w:line="240" w:lineRule="auto"/>
        <w:ind w:right="11" w:firstLine="0" w:left="140"/>
        <w:jc w:val="left"/>
        <w:rPr>
          <w:sz w:val="20"/>
        </w:rPr>
      </w:pPr>
      <w:r>
        <w:rPr>
          <w:sz w:val="20"/>
        </w:rPr>
        <w:t xml:space="preserve">Организатор оставляет за собой право до даты окончания Акции вносить изменения в указанный в настоящем пункте перечень Призов, в т.ч. производить их замену на Призы иной стоимости и комплектации .</w:t>
      </w:r>
      <w:r>
        <w:rPr>
          <w:sz w:val="20"/>
        </w:rPr>
      </w:r>
    </w:p>
    <w:p>
      <w:pPr>
        <w:pStyle w:val="692"/>
        <w:numPr>
          <w:ilvl w:val="2"/>
          <w:numId w:val="8"/>
        </w:numPr>
        <w:pBdr/>
        <w:tabs>
          <w:tab w:val="left" w:leader="none" w:pos="641"/>
        </w:tabs>
        <w:spacing w:after="0" w:before="0" w:line="228" w:lineRule="exact"/>
        <w:ind w:right="0" w:hanging="501" w:left="641"/>
        <w:jc w:val="left"/>
        <w:rPr>
          <w:sz w:val="20"/>
        </w:rPr>
      </w:pPr>
      <w:r>
        <w:rPr>
          <w:sz w:val="20"/>
        </w:rPr>
        <w:t xml:space="preserve">Внешний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вид,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комплектация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Призов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может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отличаться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от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их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изображения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рекламных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материалах.</w:t>
      </w:r>
      <w:r>
        <w:rPr>
          <w:sz w:val="20"/>
        </w:rPr>
      </w:r>
    </w:p>
    <w:p>
      <w:pPr>
        <w:pStyle w:val="692"/>
        <w:numPr>
          <w:ilvl w:val="1"/>
          <w:numId w:val="7"/>
        </w:numPr>
        <w:pBdr/>
        <w:tabs>
          <w:tab w:val="left" w:leader="none" w:pos="848"/>
        </w:tabs>
        <w:spacing w:after="0" w:before="1" w:line="240" w:lineRule="auto"/>
        <w:ind w:right="12" w:firstLine="0" w:left="140"/>
        <w:jc w:val="left"/>
        <w:rPr>
          <w:sz w:val="20"/>
        </w:rPr>
      </w:pPr>
      <w:r>
        <w:rPr>
          <w:b/>
          <w:sz w:val="20"/>
        </w:rPr>
        <w:t xml:space="preserve">Для того, чтобы принять участие в Акции и Розыгрыше, нужно: </w:t>
      </w:r>
      <w:r>
        <w:rPr>
          <w:sz w:val="20"/>
        </w:rPr>
        <w:t xml:space="preserve">в Период регистрации Участников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(</w:t>
      </w:r>
      <w:r>
        <w:rPr>
          <w:b/>
          <w:sz w:val="20"/>
        </w:rPr>
        <w:t xml:space="preserve">с 15.00ч. 1</w:t>
      </w:r>
      <w:r>
        <w:rPr>
          <w:b/>
          <w:sz w:val="20"/>
          <w:lang w:val="en-US"/>
        </w:rPr>
        <w:t xml:space="preserve">5</w:t>
      </w:r>
      <w:r>
        <w:rPr>
          <w:b/>
          <w:sz w:val="20"/>
        </w:rPr>
        <w:t xml:space="preserve"> декабря 202</w:t>
      </w:r>
      <w:r>
        <w:rPr>
          <w:b/>
          <w:sz w:val="20"/>
          <w:lang w:val="en-US"/>
        </w:rPr>
        <w:t xml:space="preserve">5</w:t>
      </w:r>
      <w:r>
        <w:rPr>
          <w:b/>
          <w:sz w:val="20"/>
        </w:rPr>
        <w:t xml:space="preserve">г. по 14.00ч. 0</w:t>
      </w:r>
      <w:r>
        <w:rPr>
          <w:b/>
          <w:sz w:val="20"/>
          <w:lang w:val="en-US"/>
        </w:rPr>
        <w:t xml:space="preserve">9</w:t>
      </w:r>
      <w:r>
        <w:rPr>
          <w:b/>
          <w:sz w:val="20"/>
        </w:rPr>
        <w:t xml:space="preserve"> января 202</w:t>
      </w:r>
      <w:r>
        <w:rPr>
          <w:b/>
          <w:sz w:val="20"/>
          <w:lang w:val="en-US"/>
        </w:rPr>
        <w:t xml:space="preserve">6</w:t>
      </w:r>
      <w:r>
        <w:rPr>
          <w:b/>
          <w:sz w:val="20"/>
        </w:rPr>
        <w:t xml:space="preserve">г. (включительно)</w:t>
      </w:r>
      <w:r>
        <w:rPr>
          <w:sz w:val="20"/>
        </w:rPr>
        <w:t xml:space="preserve">, по местному (Московскому) времени):</w:t>
      </w:r>
      <w:r>
        <w:rPr>
          <w:sz w:val="20"/>
        </w:rPr>
      </w:r>
    </w:p>
    <w:p>
      <w:pPr>
        <w:pStyle w:val="692"/>
        <w:numPr>
          <w:ilvl w:val="2"/>
          <w:numId w:val="7"/>
        </w:numPr>
        <w:pBdr/>
        <w:tabs>
          <w:tab w:val="left" w:leader="none" w:pos="645"/>
        </w:tabs>
        <w:spacing w:after="0" w:before="1" w:line="240" w:lineRule="auto"/>
        <w:ind w:right="9" w:firstLine="0" w:left="140"/>
        <w:jc w:val="left"/>
        <w:rPr>
          <w:sz w:val="20"/>
        </w:rPr>
      </w:pPr>
      <w:r>
        <w:rPr>
          <w:sz w:val="20"/>
        </w:rPr>
        <w:t xml:space="preserve">совершить покупку любого товара (любых товаров) и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/ или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услуг в любом магазине ТРЦ «Ривьера»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на общую сумму более </w:t>
      </w:r>
      <w:r>
        <w:rPr>
          <w:sz w:val="20"/>
          <w:lang w:val="en-US"/>
        </w:rPr>
        <w:t xml:space="preserve">5</w:t>
      </w:r>
      <w:r>
        <w:rPr>
          <w:sz w:val="20"/>
        </w:rPr>
        <w:t xml:space="preserve"> 000,00 (</w:t>
      </w:r>
      <w:r>
        <w:rPr>
          <w:sz w:val="20"/>
        </w:rPr>
        <w:t xml:space="preserve">пять тысяч) рублей,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после учета всех скидок и бонусов.</w:t>
      </w:r>
      <w:r>
        <w:rPr>
          <w:sz w:val="20"/>
        </w:rPr>
      </w:r>
    </w:p>
    <w:p>
      <w:pPr>
        <w:pStyle w:val="690"/>
        <w:pBdr/>
        <w:spacing w:before="118"/>
        <w:ind/>
        <w:jc w:val="left"/>
        <w:rPr/>
      </w:pPr>
      <w:r>
        <w:t xml:space="preserve">Сумма</w:t>
      </w:r>
      <w:r>
        <w:rPr>
          <w:spacing w:val="-3"/>
        </w:rPr>
        <w:t xml:space="preserve"> </w:t>
      </w:r>
      <w:r>
        <w:t xml:space="preserve">Чеков</w:t>
      </w:r>
      <w:r>
        <w:rPr>
          <w:spacing w:val="-1"/>
        </w:rPr>
        <w:t xml:space="preserve"> </w:t>
      </w:r>
      <w:r>
        <w:t xml:space="preserve">из</w:t>
      </w:r>
      <w:r>
        <w:rPr>
          <w:spacing w:val="-3"/>
        </w:rPr>
        <w:t xml:space="preserve"> </w:t>
      </w:r>
      <w:r>
        <w:t xml:space="preserve">одной и/или</w:t>
      </w:r>
      <w:r>
        <w:rPr>
          <w:spacing w:val="-3"/>
        </w:rPr>
        <w:t xml:space="preserve"> </w:t>
      </w:r>
      <w:r>
        <w:t xml:space="preserve">нескольких</w:t>
      </w:r>
      <w:r>
        <w:rPr>
          <w:spacing w:val="-3"/>
        </w:rPr>
        <w:t xml:space="preserve"> </w:t>
      </w:r>
      <w:r>
        <w:t xml:space="preserve">торговых</w:t>
      </w:r>
      <w:r>
        <w:rPr>
          <w:spacing w:val="-3"/>
        </w:rPr>
        <w:t xml:space="preserve"> </w:t>
      </w:r>
      <w:r>
        <w:t xml:space="preserve">точек</w:t>
      </w:r>
      <w:r>
        <w:rPr>
          <w:spacing w:val="-4"/>
        </w:rPr>
        <w:t xml:space="preserve"> </w:t>
      </w:r>
      <w:r>
        <w:t xml:space="preserve">между</w:t>
      </w:r>
      <w:r>
        <w:rPr>
          <w:spacing w:val="-3"/>
        </w:rPr>
        <w:t xml:space="preserve"> </w:t>
      </w:r>
      <w:r>
        <w:t xml:space="preserve">собой</w:t>
      </w:r>
      <w:r>
        <w:rPr>
          <w:spacing w:val="-4"/>
        </w:rPr>
        <w:t xml:space="preserve"> </w:t>
      </w:r>
      <w:r>
        <w:t xml:space="preserve">суммируются,</w:t>
      </w:r>
      <w:r>
        <w:rPr>
          <w:spacing w:val="-3"/>
        </w:rPr>
        <w:t xml:space="preserve"> </w:t>
      </w:r>
      <w:r>
        <w:t xml:space="preserve">при</w:t>
      </w:r>
      <w:r>
        <w:rPr>
          <w:spacing w:val="-4"/>
        </w:rPr>
        <w:t xml:space="preserve"> </w:t>
      </w:r>
      <w:r>
        <w:t xml:space="preserve">этом</w:t>
      </w:r>
      <w:r>
        <w:rPr>
          <w:spacing w:val="-3"/>
        </w:rPr>
        <w:t xml:space="preserve"> </w:t>
      </w:r>
      <w:r>
        <w:t xml:space="preserve">минимальная</w:t>
      </w:r>
      <w:r>
        <w:rPr>
          <w:spacing w:val="-3"/>
        </w:rPr>
        <w:t xml:space="preserve"> </w:t>
      </w:r>
      <w:r>
        <w:t xml:space="preserve">сумма каждого чека должна быть от 1 000 рублей.</w:t>
      </w:r>
      <w:r/>
    </w:p>
    <w:p>
      <w:pPr>
        <w:pStyle w:val="690"/>
        <w:pBdr/>
        <w:spacing w:before="1"/>
        <w:ind w:right="21"/>
        <w:jc w:val="left"/>
        <w:rPr/>
      </w:pPr>
      <w:r>
        <w:t xml:space="preserve">В Акции не участвуют чеки из гипермаркета </w:t>
      </w:r>
      <w:r>
        <w:rPr>
          <w:color w:val="000000"/>
          <w:highlight w:val="yellow"/>
        </w:rPr>
        <w:t xml:space="preserve">АШАН</w:t>
      </w:r>
      <w:r>
        <w:rPr>
          <w:color w:val="000000"/>
        </w:rPr>
        <w:t xml:space="preserve">, чеки автоматов платежных систем, банкоматов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и прочих отделений/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точек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финансовых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банковских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операций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(операции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пополнения,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открытия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снятия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вклада,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оплаты услуг и иных платежей),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оплаты услуг парковки, онлайн покупки (далее – «исключения торговых точек»).</w:t>
      </w:r>
      <w:r/>
    </w:p>
    <w:p>
      <w:pPr>
        <w:pStyle w:val="690"/>
        <w:pBdr/>
        <w:spacing w:before="121"/>
        <w:ind/>
        <w:jc w:val="left"/>
        <w:rPr/>
      </w:pPr>
      <w:r>
        <w:t xml:space="preserve">На</w:t>
      </w:r>
      <w:r>
        <w:rPr>
          <w:spacing w:val="-5"/>
        </w:rPr>
        <w:t xml:space="preserve"> </w:t>
      </w:r>
      <w:r>
        <w:t xml:space="preserve">Чеке</w:t>
      </w:r>
      <w:r>
        <w:rPr>
          <w:spacing w:val="-7"/>
        </w:rPr>
        <w:t xml:space="preserve"> </w:t>
      </w:r>
      <w:r>
        <w:t xml:space="preserve">в</w:t>
      </w:r>
      <w:r>
        <w:rPr>
          <w:spacing w:val="-6"/>
        </w:rPr>
        <w:t xml:space="preserve"> </w:t>
      </w:r>
      <w:r>
        <w:t xml:space="preserve">обязательном</w:t>
      </w:r>
      <w:r>
        <w:rPr>
          <w:spacing w:val="-5"/>
        </w:rPr>
        <w:t xml:space="preserve"> </w:t>
      </w:r>
      <w:r>
        <w:t xml:space="preserve">порядке</w:t>
      </w:r>
      <w:r>
        <w:rPr>
          <w:spacing w:val="-4"/>
        </w:rPr>
        <w:t xml:space="preserve"> </w:t>
      </w:r>
      <w:r>
        <w:t xml:space="preserve">должна</w:t>
      </w:r>
      <w:r>
        <w:rPr>
          <w:spacing w:val="-7"/>
        </w:rPr>
        <w:t xml:space="preserve"> </w:t>
      </w:r>
      <w:r>
        <w:t xml:space="preserve">содержаться</w:t>
      </w:r>
      <w:r>
        <w:rPr>
          <w:spacing w:val="-6"/>
        </w:rPr>
        <w:t xml:space="preserve"> </w:t>
      </w:r>
      <w:r>
        <w:t xml:space="preserve">и</w:t>
      </w:r>
      <w:r>
        <w:rPr>
          <w:spacing w:val="-6"/>
        </w:rPr>
        <w:t xml:space="preserve"> </w:t>
      </w:r>
      <w:r>
        <w:t xml:space="preserve">быть</w:t>
      </w:r>
      <w:r>
        <w:rPr>
          <w:spacing w:val="-4"/>
        </w:rPr>
        <w:t xml:space="preserve"> </w:t>
      </w:r>
      <w:r>
        <w:t xml:space="preserve">доступной</w:t>
      </w:r>
      <w:r>
        <w:rPr>
          <w:spacing w:val="-6"/>
        </w:rPr>
        <w:t xml:space="preserve"> </w:t>
      </w:r>
      <w:r>
        <w:t xml:space="preserve">для</w:t>
      </w:r>
      <w:r>
        <w:rPr>
          <w:spacing w:val="-5"/>
        </w:rPr>
        <w:t xml:space="preserve"> </w:t>
      </w:r>
      <w:r>
        <w:t xml:space="preserve">прочтения</w:t>
      </w:r>
      <w:r>
        <w:rPr>
          <w:spacing w:val="-4"/>
        </w:rPr>
        <w:t xml:space="preserve"> </w:t>
      </w:r>
      <w:r>
        <w:t xml:space="preserve">следующая</w:t>
      </w:r>
      <w:r>
        <w:rPr>
          <w:spacing w:val="-5"/>
        </w:rPr>
        <w:t xml:space="preserve"> </w:t>
      </w:r>
      <w:r>
        <w:rPr>
          <w:spacing w:val="-2"/>
        </w:rPr>
        <w:t xml:space="preserve">информация:</w:t>
      </w:r>
      <w:r/>
    </w:p>
    <w:p>
      <w:pPr>
        <w:pStyle w:val="692"/>
        <w:numPr>
          <w:ilvl w:val="0"/>
          <w:numId w:val="6"/>
        </w:numPr>
        <w:pBdr/>
        <w:tabs>
          <w:tab w:val="left" w:leader="none" w:pos="848"/>
        </w:tabs>
        <w:spacing w:after="0" w:before="118" w:line="245" w:lineRule="exact"/>
        <w:ind w:right="0" w:hanging="708" w:left="848"/>
        <w:jc w:val="left"/>
        <w:rPr>
          <w:sz w:val="20"/>
        </w:rPr>
      </w:pPr>
      <w:r>
        <w:rPr>
          <w:sz w:val="20"/>
        </w:rPr>
        <w:t xml:space="preserve">Наименование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торговой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точки;</w:t>
      </w:r>
      <w:r>
        <w:rPr>
          <w:sz w:val="20"/>
        </w:rPr>
      </w:r>
    </w:p>
    <w:p>
      <w:pPr>
        <w:pStyle w:val="692"/>
        <w:numPr>
          <w:ilvl w:val="0"/>
          <w:numId w:val="6"/>
        </w:numPr>
        <w:pBdr/>
        <w:tabs>
          <w:tab w:val="left" w:leader="none" w:pos="848"/>
        </w:tabs>
        <w:spacing w:after="0" w:before="0" w:line="240" w:lineRule="auto"/>
        <w:ind w:right="0" w:hanging="708" w:left="848"/>
        <w:jc w:val="left"/>
        <w:rPr>
          <w:sz w:val="20"/>
        </w:rPr>
      </w:pPr>
      <w:r>
        <w:rPr>
          <w:sz w:val="20"/>
        </w:rPr>
        <w:t xml:space="preserve">Дата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и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время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совершения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покупки;</w:t>
      </w:r>
      <w:r>
        <w:rPr>
          <w:sz w:val="20"/>
        </w:rPr>
      </w:r>
    </w:p>
    <w:p>
      <w:pPr>
        <w:pBdr/>
        <w:tabs>
          <w:tab w:val="left" w:leader="none" w:pos="848"/>
        </w:tabs>
        <w:spacing w:after="0" w:before="75" w:line="240" w:lineRule="auto"/>
        <w:ind w:right="0" w:firstLine="0" w:left="0"/>
        <w:jc w:val="both"/>
        <w:rPr>
          <w:sz w:val="20"/>
        </w:rPr>
      </w:pPr>
      <w:r>
        <w:rPr>
          <w:sz w:val="20"/>
        </w:rPr>
        <w:t xml:space="preserve">Сумма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покупки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рублях;</w:t>
      </w:r>
      <w:r>
        <w:rPr>
          <w:sz w:val="20"/>
        </w:rPr>
      </w:r>
    </w:p>
    <w:p>
      <w:pPr>
        <w:pStyle w:val="692"/>
        <w:numPr>
          <w:ilvl w:val="2"/>
          <w:numId w:val="7"/>
        </w:numPr>
        <w:pBdr/>
        <w:tabs>
          <w:tab w:val="left" w:leader="none" w:pos="705"/>
        </w:tabs>
        <w:spacing w:after="0" w:before="119" w:line="240" w:lineRule="auto"/>
        <w:ind w:right="10" w:firstLine="0" w:left="140"/>
        <w:jc w:val="both"/>
        <w:rPr>
          <w:sz w:val="20"/>
        </w:rPr>
      </w:pPr>
      <w:r>
        <w:rPr>
          <w:sz w:val="20"/>
        </w:rPr>
        <w:t xml:space="preserve">Регистрация Участников Акции: на основании чеков контрольно-кассовой машины (далее по тексту - «Чек»), соответствующим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требованиям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указанным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п.2.6.1.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Правил,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на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стойке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информации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центральном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атриуме</w:t>
      </w:r>
      <w:r>
        <w:rPr>
          <w:spacing w:val="23"/>
          <w:sz w:val="20"/>
        </w:rPr>
        <w:t xml:space="preserve"> </w:t>
      </w:r>
      <w:r>
        <w:rPr>
          <w:spacing w:val="-5"/>
          <w:sz w:val="20"/>
        </w:rPr>
        <w:t xml:space="preserve">ТРЦ</w:t>
      </w:r>
      <w:r>
        <w:rPr>
          <w:sz w:val="20"/>
        </w:rPr>
      </w:r>
    </w:p>
    <w:p>
      <w:pPr>
        <w:pStyle w:val="690"/>
        <w:pBdr/>
        <w:spacing/>
        <w:ind w:right="10"/>
        <w:rPr/>
      </w:pPr>
      <w:r>
        <w:t xml:space="preserve">«Ривьера»</w:t>
      </w:r>
      <w:r>
        <w:rPr>
          <w:spacing w:val="-13"/>
        </w:rPr>
        <w:t xml:space="preserve"> </w:t>
      </w:r>
      <w:r>
        <w:t xml:space="preserve">производится</w:t>
      </w:r>
      <w:r>
        <w:rPr>
          <w:spacing w:val="-12"/>
        </w:rPr>
        <w:t xml:space="preserve"> </w:t>
      </w:r>
      <w:r>
        <w:t xml:space="preserve">регистрация</w:t>
      </w:r>
      <w:r>
        <w:rPr>
          <w:spacing w:val="-13"/>
        </w:rPr>
        <w:t xml:space="preserve"> </w:t>
      </w:r>
      <w:r>
        <w:t xml:space="preserve">Участников</w:t>
      </w:r>
      <w:r>
        <w:rPr>
          <w:spacing w:val="-12"/>
        </w:rPr>
        <w:t xml:space="preserve"> </w:t>
      </w:r>
      <w:r>
        <w:t xml:space="preserve">Акции</w:t>
      </w:r>
      <w:r>
        <w:rPr>
          <w:spacing w:val="-13"/>
        </w:rPr>
        <w:t xml:space="preserve"> </w:t>
      </w:r>
      <w:r>
        <w:t xml:space="preserve">и</w:t>
      </w:r>
      <w:r>
        <w:rPr>
          <w:spacing w:val="-12"/>
        </w:rPr>
        <w:t xml:space="preserve"> </w:t>
      </w:r>
      <w:r>
        <w:t xml:space="preserve">выдача</w:t>
      </w:r>
      <w:r>
        <w:rPr>
          <w:spacing w:val="-13"/>
        </w:rPr>
        <w:t xml:space="preserve"> </w:t>
      </w:r>
      <w:r>
        <w:t xml:space="preserve">регистрационных</w:t>
      </w:r>
      <w:r>
        <w:rPr>
          <w:spacing w:val="-12"/>
        </w:rPr>
        <w:t xml:space="preserve"> </w:t>
      </w:r>
      <w:r>
        <w:t xml:space="preserve">купонов</w:t>
      </w:r>
      <w:r>
        <w:rPr>
          <w:spacing w:val="-13"/>
        </w:rPr>
        <w:t xml:space="preserve"> </w:t>
      </w:r>
      <w:r>
        <w:t xml:space="preserve">с</w:t>
      </w:r>
      <w:r>
        <w:rPr>
          <w:spacing w:val="-12"/>
        </w:rPr>
        <w:t xml:space="preserve"> </w:t>
      </w:r>
      <w:r>
        <w:t xml:space="preserve">уникальным</w:t>
      </w:r>
      <w:r>
        <w:rPr>
          <w:spacing w:val="-13"/>
        </w:rPr>
        <w:t xml:space="preserve"> </w:t>
      </w:r>
      <w:r>
        <w:t xml:space="preserve">номерным кодом</w:t>
      </w:r>
      <w:r>
        <w:rPr>
          <w:spacing w:val="-8"/>
        </w:rPr>
        <w:t xml:space="preserve"> </w:t>
      </w:r>
      <w:r>
        <w:t xml:space="preserve">и</w:t>
      </w:r>
      <w:r>
        <w:rPr>
          <w:spacing w:val="-13"/>
        </w:rPr>
        <w:t xml:space="preserve"> </w:t>
      </w:r>
      <w:r>
        <w:t xml:space="preserve">с</w:t>
      </w:r>
      <w:r>
        <w:rPr>
          <w:spacing w:val="-9"/>
        </w:rPr>
        <w:t xml:space="preserve"> </w:t>
      </w:r>
      <w:r>
        <w:t xml:space="preserve">местом</w:t>
      </w:r>
      <w:r>
        <w:rPr>
          <w:spacing w:val="-6"/>
        </w:rPr>
        <w:t xml:space="preserve"> </w:t>
      </w:r>
      <w:r>
        <w:t xml:space="preserve">для</w:t>
      </w:r>
      <w:r>
        <w:rPr>
          <w:spacing w:val="-8"/>
        </w:rPr>
        <w:t xml:space="preserve"> </w:t>
      </w:r>
      <w:r>
        <w:t xml:space="preserve">заполнения</w:t>
      </w:r>
      <w:r>
        <w:rPr>
          <w:spacing w:val="-10"/>
        </w:rPr>
        <w:t xml:space="preserve"> </w:t>
      </w:r>
      <w:r>
        <w:t xml:space="preserve">персональных</w:t>
      </w:r>
      <w:r>
        <w:rPr>
          <w:spacing w:val="-10"/>
        </w:rPr>
        <w:t xml:space="preserve"> </w:t>
      </w:r>
      <w:r>
        <w:t xml:space="preserve">данных</w:t>
      </w:r>
      <w:r>
        <w:rPr>
          <w:spacing w:val="-10"/>
        </w:rPr>
        <w:t xml:space="preserve"> </w:t>
      </w:r>
      <w:r>
        <w:t xml:space="preserve">участника</w:t>
      </w:r>
      <w:r>
        <w:rPr>
          <w:spacing w:val="-8"/>
        </w:rPr>
        <w:t xml:space="preserve"> </w:t>
      </w:r>
      <w:r>
        <w:t xml:space="preserve">(Ф.И.О.,</w:t>
      </w:r>
      <w:r>
        <w:rPr>
          <w:spacing w:val="-10"/>
        </w:rPr>
        <w:t xml:space="preserve"> </w:t>
      </w:r>
      <w:r>
        <w:t xml:space="preserve">контактный</w:t>
      </w:r>
      <w:r>
        <w:rPr>
          <w:spacing w:val="-11"/>
        </w:rPr>
        <w:t xml:space="preserve"> </w:t>
      </w:r>
      <w:r>
        <w:t xml:space="preserve">мобильный</w:t>
      </w:r>
      <w:r>
        <w:rPr>
          <w:spacing w:val="-9"/>
        </w:rPr>
        <w:t xml:space="preserve"> </w:t>
      </w:r>
      <w:r>
        <w:t xml:space="preserve">телефон,</w:t>
      </w:r>
      <w:r>
        <w:rPr>
          <w:spacing w:val="-10"/>
        </w:rPr>
        <w:t xml:space="preserve"> </w:t>
      </w:r>
      <w:r>
        <w:t xml:space="preserve">подпись о согласии с настоящими Правилами и предоставлении Организатору/Оператору права на обработку персональных данных участника).</w:t>
      </w:r>
      <w:r/>
    </w:p>
    <w:p>
      <w:pPr>
        <w:pStyle w:val="690"/>
        <w:pBdr/>
        <w:spacing w:before="120"/>
        <w:ind w:right="10"/>
        <w:rPr/>
      </w:pPr>
      <w:r>
        <w:t xml:space="preserve">2.6.2.2. Чек, участвующий в Акции, маркируется специальным штампом Акции с оборотной стороны, и может принимать участие в Акции только один раз. Чек с печатью считается погашенным, а Купон выданным. Зарегистри</w:t>
      </w:r>
      <w:r>
        <w:t xml:space="preserve">рованный Чек участвующий в Акции оставить у себя до момента определения победителя, также при получении Приза. Данным действием Участник Акции подтверждает свое намерение на участие в Акции, на получение Приза, а также свое согласие с настоящими Правилами.</w:t>
      </w:r>
      <w:r/>
    </w:p>
    <w:p>
      <w:pPr>
        <w:pStyle w:val="692"/>
        <w:numPr>
          <w:ilvl w:val="3"/>
          <w:numId w:val="7"/>
        </w:numPr>
        <w:pBdr/>
        <w:tabs>
          <w:tab w:val="left" w:leader="none" w:pos="794"/>
        </w:tabs>
        <w:spacing w:after="0" w:before="0" w:line="240" w:lineRule="auto"/>
        <w:ind w:right="13" w:firstLine="0" w:left="140"/>
        <w:jc w:val="both"/>
        <w:rPr>
          <w:sz w:val="20"/>
        </w:rPr>
      </w:pPr>
      <w:r>
        <w:rPr>
          <w:sz w:val="20"/>
        </w:rPr>
        <w:t xml:space="preserve">Участники Акции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самостоятельно заполняют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Купон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на стойке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информации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центрального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атриума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на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1 этаже ТРЦ «Ривьера».</w:t>
      </w:r>
      <w:r>
        <w:rPr>
          <w:sz w:val="20"/>
        </w:rPr>
      </w:r>
    </w:p>
    <w:p>
      <w:pPr>
        <w:pStyle w:val="690"/>
        <w:pBdr/>
        <w:spacing w:line="228" w:lineRule="exact"/>
        <w:ind w:left="190"/>
        <w:rPr/>
      </w:pPr>
      <w:r>
        <w:t xml:space="preserve">Купон</w:t>
      </w:r>
      <w:r>
        <w:rPr>
          <w:spacing w:val="-9"/>
        </w:rPr>
        <w:t xml:space="preserve"> </w:t>
      </w:r>
      <w:r>
        <w:t xml:space="preserve">должен</w:t>
      </w:r>
      <w:r>
        <w:rPr>
          <w:spacing w:val="-7"/>
        </w:rPr>
        <w:t xml:space="preserve"> </w:t>
      </w:r>
      <w:r>
        <w:t xml:space="preserve">быть</w:t>
      </w:r>
      <w:r>
        <w:rPr>
          <w:spacing w:val="-6"/>
        </w:rPr>
        <w:t xml:space="preserve"> </w:t>
      </w:r>
      <w:r>
        <w:t xml:space="preserve">заполнен</w:t>
      </w:r>
      <w:r>
        <w:rPr>
          <w:spacing w:val="-7"/>
        </w:rPr>
        <w:t xml:space="preserve"> </w:t>
      </w:r>
      <w:r>
        <w:t xml:space="preserve">шариковой</w:t>
      </w:r>
      <w:r>
        <w:rPr>
          <w:spacing w:val="-8"/>
        </w:rPr>
        <w:t xml:space="preserve"> </w:t>
      </w:r>
      <w:r>
        <w:t xml:space="preserve">ручкой,</w:t>
      </w:r>
      <w:r>
        <w:rPr>
          <w:spacing w:val="-8"/>
        </w:rPr>
        <w:t xml:space="preserve"> </w:t>
      </w:r>
      <w:r>
        <w:t xml:space="preserve">разборчивым</w:t>
      </w:r>
      <w:r>
        <w:rPr>
          <w:spacing w:val="-6"/>
        </w:rPr>
        <w:t xml:space="preserve"> </w:t>
      </w:r>
      <w:r>
        <w:t xml:space="preserve">печатным</w:t>
      </w:r>
      <w:r>
        <w:rPr>
          <w:spacing w:val="-8"/>
        </w:rPr>
        <w:t xml:space="preserve"> </w:t>
      </w:r>
      <w:r>
        <w:rPr>
          <w:spacing w:val="-2"/>
        </w:rPr>
        <w:t xml:space="preserve">шрифтом.</w:t>
      </w:r>
      <w:r/>
    </w:p>
    <w:p>
      <w:pPr>
        <w:pStyle w:val="690"/>
        <w:pBdr/>
        <w:spacing/>
        <w:ind/>
        <w:rPr/>
      </w:pPr>
      <w:r>
        <w:t xml:space="preserve">Купон,</w:t>
      </w:r>
      <w:r>
        <w:rPr>
          <w:spacing w:val="-9"/>
        </w:rPr>
        <w:t xml:space="preserve"> </w:t>
      </w:r>
      <w:r>
        <w:t xml:space="preserve">в</w:t>
      </w:r>
      <w:r>
        <w:rPr>
          <w:spacing w:val="-9"/>
        </w:rPr>
        <w:t xml:space="preserve"> </w:t>
      </w:r>
      <w:r>
        <w:t xml:space="preserve">котором</w:t>
      </w:r>
      <w:r>
        <w:rPr>
          <w:spacing w:val="-7"/>
        </w:rPr>
        <w:t xml:space="preserve"> </w:t>
      </w:r>
      <w:r>
        <w:t xml:space="preserve">присутствуют</w:t>
      </w:r>
      <w:r>
        <w:rPr>
          <w:spacing w:val="-6"/>
        </w:rPr>
        <w:t xml:space="preserve"> </w:t>
      </w:r>
      <w:r>
        <w:t xml:space="preserve">незаполненные</w:t>
      </w:r>
      <w:r>
        <w:rPr>
          <w:spacing w:val="-5"/>
        </w:rPr>
        <w:t xml:space="preserve"> </w:t>
      </w:r>
      <w:r>
        <w:t xml:space="preserve">поля,</w:t>
      </w:r>
      <w:r>
        <w:rPr>
          <w:spacing w:val="-7"/>
        </w:rPr>
        <w:t xml:space="preserve"> </w:t>
      </w:r>
      <w:r>
        <w:t xml:space="preserve">считается</w:t>
      </w:r>
      <w:r>
        <w:rPr>
          <w:spacing w:val="-8"/>
        </w:rPr>
        <w:t xml:space="preserve"> </w:t>
      </w:r>
      <w:r>
        <w:t xml:space="preserve">недействительным</w:t>
      </w:r>
      <w:r>
        <w:rPr>
          <w:spacing w:val="-7"/>
        </w:rPr>
        <w:t xml:space="preserve"> </w:t>
      </w:r>
      <w:r>
        <w:t xml:space="preserve">и</w:t>
      </w:r>
      <w:r>
        <w:rPr>
          <w:spacing w:val="-7"/>
        </w:rPr>
        <w:t xml:space="preserve"> </w:t>
      </w:r>
      <w:r>
        <w:t xml:space="preserve">не</w:t>
      </w:r>
      <w:r>
        <w:rPr>
          <w:spacing w:val="-7"/>
        </w:rPr>
        <w:t xml:space="preserve"> </w:t>
      </w:r>
      <w:r>
        <w:t xml:space="preserve">принимает</w:t>
      </w:r>
      <w:r>
        <w:rPr>
          <w:spacing w:val="-6"/>
        </w:rPr>
        <w:t xml:space="preserve"> </w:t>
      </w:r>
      <w:r>
        <w:t xml:space="preserve">участие</w:t>
      </w:r>
      <w:r>
        <w:rPr>
          <w:spacing w:val="-7"/>
        </w:rPr>
        <w:t xml:space="preserve"> </w:t>
      </w:r>
      <w:r>
        <w:t xml:space="preserve">в</w:t>
      </w:r>
      <w:r>
        <w:rPr>
          <w:spacing w:val="-5"/>
        </w:rPr>
        <w:t xml:space="preserve"> </w:t>
      </w:r>
      <w:r>
        <w:rPr>
          <w:spacing w:val="-2"/>
        </w:rPr>
        <w:t xml:space="preserve">Акции.</w:t>
      </w:r>
      <w:r/>
    </w:p>
    <w:p>
      <w:pPr>
        <w:pStyle w:val="690"/>
        <w:pBdr/>
        <w:spacing w:before="119"/>
        <w:ind w:right="3922"/>
        <w:rPr/>
      </w:pPr>
      <w:r>
        <w:t xml:space="preserve">Передавать, дарить</w:t>
      </w:r>
      <w:r>
        <w:rPr>
          <w:spacing w:val="-1"/>
        </w:rPr>
        <w:t xml:space="preserve"> </w:t>
      </w:r>
      <w:r>
        <w:t xml:space="preserve">Купон</w:t>
      </w:r>
      <w:r>
        <w:rPr>
          <w:spacing w:val="-2"/>
        </w:rPr>
        <w:t xml:space="preserve"> </w:t>
      </w:r>
      <w:r>
        <w:t xml:space="preserve">другим Участниками Акции не</w:t>
      </w:r>
      <w:r>
        <w:rPr>
          <w:spacing w:val="-1"/>
        </w:rPr>
        <w:t xml:space="preserve"> </w:t>
      </w:r>
      <w:r>
        <w:t xml:space="preserve">допускается. При</w:t>
      </w:r>
      <w:r>
        <w:rPr>
          <w:spacing w:val="-7"/>
        </w:rPr>
        <w:t xml:space="preserve"> </w:t>
      </w:r>
      <w:r>
        <w:t xml:space="preserve">потере,</w:t>
      </w:r>
      <w:r>
        <w:rPr>
          <w:spacing w:val="-6"/>
        </w:rPr>
        <w:t xml:space="preserve"> </w:t>
      </w:r>
      <w:r>
        <w:t xml:space="preserve">порче,</w:t>
      </w:r>
      <w:r>
        <w:rPr>
          <w:spacing w:val="-4"/>
        </w:rPr>
        <w:t xml:space="preserve"> </w:t>
      </w:r>
      <w:r>
        <w:t xml:space="preserve">краже</w:t>
      </w:r>
      <w:r>
        <w:rPr>
          <w:spacing w:val="-6"/>
        </w:rPr>
        <w:t xml:space="preserve"> </w:t>
      </w:r>
      <w:r>
        <w:t xml:space="preserve">Купона,</w:t>
      </w:r>
      <w:r>
        <w:rPr>
          <w:spacing w:val="-4"/>
        </w:rPr>
        <w:t xml:space="preserve"> </w:t>
      </w:r>
      <w:r>
        <w:t xml:space="preserve">Купон</w:t>
      </w:r>
      <w:r>
        <w:rPr>
          <w:spacing w:val="-3"/>
        </w:rPr>
        <w:t xml:space="preserve"> </w:t>
      </w:r>
      <w:r>
        <w:t xml:space="preserve">восстановлению</w:t>
      </w:r>
      <w:r>
        <w:rPr>
          <w:spacing w:val="-5"/>
        </w:rPr>
        <w:t xml:space="preserve"> </w:t>
      </w:r>
      <w:r>
        <w:t xml:space="preserve">не</w:t>
      </w:r>
      <w:r>
        <w:rPr>
          <w:spacing w:val="-6"/>
        </w:rPr>
        <w:t xml:space="preserve"> </w:t>
      </w:r>
      <w:r>
        <w:t xml:space="preserve">подлежит. Не учитываются и не допускаются к участию в Розыгрыше Купоны:</w:t>
      </w:r>
      <w:r/>
    </w:p>
    <w:p>
      <w:pPr>
        <w:pStyle w:val="692"/>
        <w:numPr>
          <w:ilvl w:val="4"/>
          <w:numId w:val="7"/>
        </w:numPr>
        <w:pBdr/>
        <w:tabs>
          <w:tab w:val="left" w:leader="none" w:pos="848"/>
        </w:tabs>
        <w:spacing w:after="0" w:before="119" w:line="245" w:lineRule="exact"/>
        <w:ind w:right="0" w:hanging="708" w:left="848"/>
        <w:jc w:val="both"/>
        <w:rPr>
          <w:sz w:val="20"/>
        </w:rPr>
      </w:pPr>
      <w:r>
        <w:rPr>
          <w:sz w:val="20"/>
        </w:rPr>
        <w:t xml:space="preserve">поврежденные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более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чем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на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10%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и/или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не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читаемые;</w:t>
      </w:r>
      <w:r>
        <w:rPr>
          <w:sz w:val="20"/>
        </w:rPr>
      </w:r>
    </w:p>
    <w:p>
      <w:pPr>
        <w:pStyle w:val="692"/>
        <w:numPr>
          <w:ilvl w:val="4"/>
          <w:numId w:val="7"/>
        </w:numPr>
        <w:pBdr/>
        <w:tabs>
          <w:tab w:val="left" w:leader="none" w:pos="848"/>
        </w:tabs>
        <w:spacing w:after="0" w:before="0" w:line="240" w:lineRule="auto"/>
        <w:ind w:right="12" w:firstLine="0" w:left="140"/>
        <w:jc w:val="both"/>
        <w:rPr>
          <w:sz w:val="20"/>
        </w:rPr>
      </w:pPr>
      <w:r>
        <w:rPr>
          <w:sz w:val="20"/>
        </w:rPr>
        <w:t xml:space="preserve">незаполненные согласно правилам Акции, то есть не указано или указано некорректно, юридическое наименование чека, номер чека, персональные данные;</w:t>
      </w:r>
      <w:r>
        <w:rPr>
          <w:sz w:val="20"/>
        </w:rPr>
      </w:r>
    </w:p>
    <w:p>
      <w:pPr>
        <w:pStyle w:val="690"/>
        <w:pBdr/>
        <w:spacing/>
        <w:ind w:right="12"/>
        <w:rPr/>
      </w:pPr>
      <w:r>
        <w:t xml:space="preserve">2.6.2.3. Заполненный Купон должен содержать персональные данные участника (Ф.И.О., контактный мобильный телефон, подпись о согласии с настоящими Правилами и предоставлении Органи</w:t>
      </w:r>
      <w:r>
        <w:t xml:space="preserve">затору/Оператору права на обработку персональных данных участника). Данные Ф.И.О., указанные на Купоне, должны совпадать с данными, указанными в документе, удостоверяющем личность. Каким-либо образом передавать, в т.ч. дарить, Купон другим лицам запрещено.</w:t>
      </w:r>
      <w:r/>
    </w:p>
    <w:p>
      <w:pPr>
        <w:pStyle w:val="692"/>
        <w:numPr>
          <w:ilvl w:val="2"/>
          <w:numId w:val="7"/>
        </w:numPr>
        <w:pBdr/>
        <w:tabs>
          <w:tab w:val="left" w:leader="none" w:pos="641"/>
        </w:tabs>
        <w:spacing w:after="0" w:before="119" w:line="240" w:lineRule="auto"/>
        <w:ind w:right="484" w:firstLine="0" w:left="140"/>
        <w:jc w:val="left"/>
        <w:rPr>
          <w:sz w:val="20"/>
        </w:rPr>
      </w:pPr>
      <w:r>
        <w:rPr>
          <w:sz w:val="20"/>
        </w:rPr>
        <w:t xml:space="preserve">Организатор не обязан проводить проверку покупателей до начала проведения Розыгрыша на предмет выполнения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всех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условий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и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соблюдения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всех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требований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настоящих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Правил.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Однако,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Организатор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оставляет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за собой такое право.</w:t>
      </w:r>
      <w:r>
        <w:rPr>
          <w:sz w:val="20"/>
        </w:rPr>
      </w:r>
    </w:p>
    <w:p>
      <w:pPr>
        <w:pStyle w:val="692"/>
        <w:numPr>
          <w:ilvl w:val="2"/>
          <w:numId w:val="7"/>
        </w:numPr>
        <w:pBdr/>
        <w:tabs>
          <w:tab w:val="left" w:leader="none" w:pos="847"/>
        </w:tabs>
        <w:spacing w:after="0" w:before="122" w:line="240" w:lineRule="auto"/>
        <w:ind w:right="7" w:firstLine="0" w:left="140"/>
        <w:jc w:val="both"/>
        <w:rPr>
          <w:sz w:val="20"/>
        </w:rPr>
      </w:pPr>
      <w:r>
        <w:rPr>
          <w:sz w:val="20"/>
        </w:rPr>
        <w:t xml:space="preserve">Организатор Акции имеет право на свое собственное усмотрение, не объ</w:t>
      </w:r>
      <w:r>
        <w:rPr>
          <w:sz w:val="20"/>
        </w:rPr>
        <w:t xml:space="preserve">ясняя Участникам причин и не вступая с ними в переписку и/или без направления какого-либо уведомления, признать недействительными любые действия участников Акции, а также запретить дальнейшее участие в Акции любому лицу, в отношении которого у Организатора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возникли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обоснованные подозрения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том,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что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он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подделывает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данные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или извлекает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выгоду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из любой подделки данных, необходимых для участия в Акции в том числе, но не ограничиваясь следующими действиями:</w:t>
      </w:r>
      <w:r>
        <w:rPr>
          <w:sz w:val="20"/>
        </w:rPr>
      </w:r>
    </w:p>
    <w:p>
      <w:pPr>
        <w:pStyle w:val="690"/>
        <w:pBdr/>
        <w:spacing/>
        <w:ind w:right="21" w:firstLine="49"/>
        <w:jc w:val="left"/>
        <w:rPr/>
      </w:pPr>
      <w:r>
        <w:t xml:space="preserve">-Если</w:t>
      </w:r>
      <w:r>
        <w:rPr>
          <w:spacing w:val="27"/>
        </w:rPr>
        <w:t xml:space="preserve"> </w:t>
      </w:r>
      <w:r>
        <w:t xml:space="preserve">у</w:t>
      </w:r>
      <w:r>
        <w:rPr>
          <w:spacing w:val="24"/>
        </w:rPr>
        <w:t xml:space="preserve"> </w:t>
      </w:r>
      <w:r>
        <w:t xml:space="preserve">Организатора</w:t>
      </w:r>
      <w:r>
        <w:rPr>
          <w:spacing w:val="25"/>
        </w:rPr>
        <w:t xml:space="preserve"> </w:t>
      </w:r>
      <w:r>
        <w:t xml:space="preserve">есть</w:t>
      </w:r>
      <w:r>
        <w:rPr>
          <w:spacing w:val="29"/>
        </w:rPr>
        <w:t xml:space="preserve"> </w:t>
      </w:r>
      <w:r>
        <w:t xml:space="preserve">сомнения</w:t>
      </w:r>
      <w:r>
        <w:rPr>
          <w:spacing w:val="28"/>
        </w:rPr>
        <w:t xml:space="preserve"> </w:t>
      </w:r>
      <w:r>
        <w:t xml:space="preserve">в</w:t>
      </w:r>
      <w:r>
        <w:rPr>
          <w:spacing w:val="26"/>
        </w:rPr>
        <w:t xml:space="preserve"> </w:t>
      </w:r>
      <w:r>
        <w:t xml:space="preserve">том,</w:t>
      </w:r>
      <w:r>
        <w:rPr>
          <w:spacing w:val="26"/>
        </w:rPr>
        <w:t xml:space="preserve"> </w:t>
      </w:r>
      <w:r>
        <w:t xml:space="preserve">что</w:t>
      </w:r>
      <w:r>
        <w:rPr>
          <w:spacing w:val="28"/>
        </w:rPr>
        <w:t xml:space="preserve"> </w:t>
      </w:r>
      <w:r>
        <w:t xml:space="preserve">зарегистрированный</w:t>
      </w:r>
      <w:r>
        <w:rPr>
          <w:spacing w:val="25"/>
        </w:rPr>
        <w:t xml:space="preserve"> </w:t>
      </w:r>
      <w:r>
        <w:t xml:space="preserve">Участником</w:t>
      </w:r>
      <w:r>
        <w:rPr>
          <w:spacing w:val="28"/>
        </w:rPr>
        <w:t xml:space="preserve"> </w:t>
      </w:r>
      <w:r>
        <w:t xml:space="preserve">номер</w:t>
      </w:r>
      <w:r>
        <w:rPr>
          <w:spacing w:val="26"/>
        </w:rPr>
        <w:t xml:space="preserve"> </w:t>
      </w:r>
      <w:r>
        <w:t xml:space="preserve">кассового</w:t>
      </w:r>
      <w:r>
        <w:rPr>
          <w:spacing w:val="26"/>
        </w:rPr>
        <w:t xml:space="preserve"> </w:t>
      </w:r>
      <w:r>
        <w:t xml:space="preserve">чека</w:t>
      </w:r>
      <w:r>
        <w:rPr>
          <w:spacing w:val="27"/>
        </w:rPr>
        <w:t xml:space="preserve"> </w:t>
      </w:r>
      <w:r>
        <w:t xml:space="preserve">является поддельным, неверным, некорректным. При этом номер такого кассового чека не учитывается при регистрации;</w:t>
      </w:r>
      <w:r/>
    </w:p>
    <w:p>
      <w:pPr>
        <w:pStyle w:val="690"/>
        <w:pBdr/>
        <w:spacing/>
        <w:ind w:right="21"/>
        <w:jc w:val="left"/>
        <w:rPr/>
      </w:pPr>
      <w:r>
        <w:t xml:space="preserve">-Если у Организатора Акции есть сомнения в том, что предоставленная Участником информация при регистрации неверна, неполна, ошибочна или неточна;</w:t>
      </w:r>
      <w:r/>
    </w:p>
    <w:p>
      <w:pPr>
        <w:pStyle w:val="690"/>
        <w:pBdr/>
        <w:spacing/>
        <w:ind w:firstLine="49"/>
        <w:jc w:val="left"/>
        <w:rPr/>
      </w:pPr>
      <w:r>
        <w:t xml:space="preserve">-Если</w:t>
      </w:r>
      <w:r>
        <w:rPr>
          <w:spacing w:val="-13"/>
        </w:rPr>
        <w:t xml:space="preserve"> </w:t>
      </w:r>
      <w:r>
        <w:t xml:space="preserve">Участник</w:t>
      </w:r>
      <w:r>
        <w:rPr>
          <w:spacing w:val="-11"/>
        </w:rPr>
        <w:t xml:space="preserve"> </w:t>
      </w:r>
      <w:r>
        <w:t xml:space="preserve">действует</w:t>
      </w:r>
      <w:r>
        <w:rPr>
          <w:spacing w:val="-12"/>
        </w:rPr>
        <w:t xml:space="preserve"> </w:t>
      </w:r>
      <w:r>
        <w:t xml:space="preserve">в</w:t>
      </w:r>
      <w:r>
        <w:rPr>
          <w:spacing w:val="-9"/>
        </w:rPr>
        <w:t xml:space="preserve"> </w:t>
      </w:r>
      <w:r>
        <w:t xml:space="preserve">нарушение</w:t>
      </w:r>
      <w:r>
        <w:rPr>
          <w:spacing w:val="-9"/>
        </w:rPr>
        <w:t xml:space="preserve"> </w:t>
      </w:r>
      <w:r>
        <w:t xml:space="preserve">настоящих</w:t>
      </w:r>
      <w:r>
        <w:rPr>
          <w:spacing w:val="-13"/>
        </w:rPr>
        <w:t xml:space="preserve"> </w:t>
      </w:r>
      <w:r>
        <w:t xml:space="preserve">Правил</w:t>
      </w:r>
      <w:r>
        <w:rPr>
          <w:spacing w:val="-8"/>
        </w:rPr>
        <w:t xml:space="preserve"> </w:t>
      </w:r>
      <w:r>
        <w:t xml:space="preserve">и</w:t>
      </w:r>
      <w:r>
        <w:rPr>
          <w:spacing w:val="-13"/>
        </w:rPr>
        <w:t xml:space="preserve"> </w:t>
      </w:r>
      <w:r>
        <w:t xml:space="preserve">положений</w:t>
      </w:r>
      <w:r>
        <w:rPr>
          <w:spacing w:val="-9"/>
        </w:rPr>
        <w:t xml:space="preserve"> </w:t>
      </w:r>
      <w:r>
        <w:t xml:space="preserve">действующего</w:t>
      </w:r>
      <w:r>
        <w:rPr>
          <w:spacing w:val="-11"/>
        </w:rPr>
        <w:t xml:space="preserve"> </w:t>
      </w:r>
      <w:r>
        <w:t xml:space="preserve">законодательства</w:t>
      </w:r>
      <w:r>
        <w:rPr>
          <w:spacing w:val="-11"/>
        </w:rPr>
        <w:t xml:space="preserve"> </w:t>
      </w:r>
      <w:r>
        <w:t xml:space="preserve">Российской </w:t>
      </w:r>
      <w:r>
        <w:rPr>
          <w:spacing w:val="-2"/>
        </w:rPr>
        <w:t xml:space="preserve">Федерации.</w:t>
      </w:r>
      <w:r/>
    </w:p>
    <w:p>
      <w:pPr>
        <w:pStyle w:val="692"/>
        <w:numPr>
          <w:ilvl w:val="2"/>
          <w:numId w:val="7"/>
        </w:numPr>
        <w:pBdr/>
        <w:tabs>
          <w:tab w:val="left" w:leader="none" w:pos="641"/>
        </w:tabs>
        <w:spacing w:after="0" w:before="119" w:line="240" w:lineRule="auto"/>
        <w:ind w:right="220" w:firstLine="0" w:left="140"/>
        <w:jc w:val="left"/>
        <w:rPr>
          <w:sz w:val="20"/>
        </w:rPr>
      </w:pPr>
      <w:r>
        <w:rPr>
          <w:sz w:val="20"/>
        </w:rPr>
        <w:t xml:space="preserve">В период </w:t>
      </w:r>
      <w:r>
        <w:rPr>
          <w:b/>
          <w:sz w:val="20"/>
        </w:rPr>
        <w:t xml:space="preserve">с 15:00 ч. 15 декабря 2025г. по 14.00ч. 09 января 2026г</w:t>
      </w:r>
      <w:r>
        <w:rPr>
          <w:sz w:val="20"/>
        </w:rPr>
        <w:t xml:space="preserve">. отрывную часть Купона необходимо опустить в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специальную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емкость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для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бора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Купонов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(лототрон)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на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стойке информации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ТРЦ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«Ривьера,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опечатанный печатью Организатора Акции</w:t>
      </w:r>
      <w:r>
        <w:rPr>
          <w:sz w:val="20"/>
        </w:rPr>
      </w:r>
    </w:p>
    <w:p>
      <w:pPr>
        <w:pStyle w:val="692"/>
        <w:numPr>
          <w:ilvl w:val="2"/>
          <w:numId w:val="7"/>
        </w:numPr>
        <w:pBdr/>
        <w:tabs>
          <w:tab w:val="left" w:leader="none" w:pos="655"/>
        </w:tabs>
        <w:spacing w:after="0" w:before="119" w:line="240" w:lineRule="auto"/>
        <w:ind w:right="13" w:firstLine="0" w:left="140"/>
        <w:jc w:val="left"/>
        <w:rPr>
          <w:sz w:val="20"/>
        </w:rPr>
      </w:pPr>
      <w:r>
        <w:rPr>
          <w:sz w:val="20"/>
        </w:rPr>
        <w:t xml:space="preserve">Сохранить вторую часть Купона и оригиналы кассовых чеков, подтверждающих статус Участника Акции, до Розыгрыша призов.</w:t>
      </w:r>
      <w:r>
        <w:rPr>
          <w:sz w:val="20"/>
        </w:rPr>
      </w:r>
    </w:p>
    <w:p>
      <w:pPr>
        <w:pStyle w:val="690"/>
        <w:pBdr/>
        <w:spacing w:before="121"/>
        <w:ind w:right="3922"/>
        <w:rPr/>
      </w:pPr>
      <w:r>
        <w:t xml:space="preserve">Передавать, дарить</w:t>
      </w:r>
      <w:r>
        <w:rPr>
          <w:spacing w:val="-1"/>
        </w:rPr>
        <w:t xml:space="preserve"> </w:t>
      </w:r>
      <w:r>
        <w:t xml:space="preserve">Купон</w:t>
      </w:r>
      <w:r>
        <w:rPr>
          <w:spacing w:val="-2"/>
        </w:rPr>
        <w:t xml:space="preserve"> </w:t>
      </w:r>
      <w:r>
        <w:t xml:space="preserve">другим Участниками Акции не</w:t>
      </w:r>
      <w:r>
        <w:rPr>
          <w:spacing w:val="-1"/>
        </w:rPr>
        <w:t xml:space="preserve"> </w:t>
      </w:r>
      <w:r>
        <w:t xml:space="preserve">допускается. При</w:t>
      </w:r>
      <w:r>
        <w:rPr>
          <w:spacing w:val="-7"/>
        </w:rPr>
        <w:t xml:space="preserve"> </w:t>
      </w:r>
      <w:r>
        <w:t xml:space="preserve">потере,</w:t>
      </w:r>
      <w:r>
        <w:rPr>
          <w:spacing w:val="-6"/>
        </w:rPr>
        <w:t xml:space="preserve"> </w:t>
      </w:r>
      <w:r>
        <w:t xml:space="preserve">порче,</w:t>
      </w:r>
      <w:r>
        <w:rPr>
          <w:spacing w:val="-4"/>
        </w:rPr>
        <w:t xml:space="preserve"> </w:t>
      </w:r>
      <w:r>
        <w:t xml:space="preserve">краже</w:t>
      </w:r>
      <w:r>
        <w:rPr>
          <w:spacing w:val="-6"/>
        </w:rPr>
        <w:t xml:space="preserve"> </w:t>
      </w:r>
      <w:r>
        <w:t xml:space="preserve">Купона,</w:t>
      </w:r>
      <w:r>
        <w:rPr>
          <w:spacing w:val="-4"/>
        </w:rPr>
        <w:t xml:space="preserve"> </w:t>
      </w:r>
      <w:r>
        <w:t xml:space="preserve">Купон</w:t>
      </w:r>
      <w:r>
        <w:rPr>
          <w:spacing w:val="-3"/>
        </w:rPr>
        <w:t xml:space="preserve"> </w:t>
      </w:r>
      <w:r>
        <w:t xml:space="preserve">восстановлению</w:t>
      </w:r>
      <w:r>
        <w:rPr>
          <w:spacing w:val="-5"/>
        </w:rPr>
        <w:t xml:space="preserve"> </w:t>
      </w:r>
      <w:r>
        <w:t xml:space="preserve">не</w:t>
      </w:r>
      <w:r>
        <w:rPr>
          <w:spacing w:val="-6"/>
        </w:rPr>
        <w:t xml:space="preserve"> </w:t>
      </w:r>
      <w:r>
        <w:t xml:space="preserve">подлежит. Не учитываются и не допускаются к участию в Розыгрыше Купоны:</w:t>
      </w:r>
      <w:r/>
    </w:p>
    <w:p>
      <w:pPr>
        <w:pStyle w:val="690"/>
        <w:pBdr/>
        <w:spacing w:line="229" w:lineRule="exact"/>
        <w:ind/>
        <w:rPr/>
      </w:pPr>
      <w:r>
        <w:t xml:space="preserve">-поврежденные</w:t>
      </w:r>
      <w:r>
        <w:rPr>
          <w:spacing w:val="-5"/>
        </w:rPr>
        <w:t xml:space="preserve"> </w:t>
      </w:r>
      <w:r>
        <w:t xml:space="preserve">более</w:t>
      </w:r>
      <w:r>
        <w:rPr>
          <w:spacing w:val="-5"/>
        </w:rPr>
        <w:t xml:space="preserve"> </w:t>
      </w:r>
      <w:r>
        <w:t xml:space="preserve">чем</w:t>
      </w:r>
      <w:r>
        <w:rPr>
          <w:spacing w:val="-4"/>
        </w:rPr>
        <w:t xml:space="preserve"> </w:t>
      </w:r>
      <w:r>
        <w:t xml:space="preserve">на</w:t>
      </w:r>
      <w:r>
        <w:rPr>
          <w:spacing w:val="-3"/>
        </w:rPr>
        <w:t xml:space="preserve"> </w:t>
      </w:r>
      <w:r>
        <w:t xml:space="preserve">10%</w:t>
      </w:r>
      <w:r>
        <w:rPr>
          <w:spacing w:val="-5"/>
        </w:rPr>
        <w:t xml:space="preserve"> </w:t>
      </w:r>
      <w:r>
        <w:t xml:space="preserve">и/или</w:t>
      </w:r>
      <w:r>
        <w:rPr>
          <w:spacing w:val="-7"/>
        </w:rPr>
        <w:t xml:space="preserve"> </w:t>
      </w:r>
      <w:r>
        <w:t xml:space="preserve">не</w:t>
      </w:r>
      <w:r>
        <w:rPr>
          <w:spacing w:val="-6"/>
        </w:rPr>
        <w:t xml:space="preserve"> </w:t>
      </w:r>
      <w:r>
        <w:rPr>
          <w:spacing w:val="-2"/>
        </w:rPr>
        <w:t xml:space="preserve">читаемые;</w:t>
      </w:r>
      <w:r/>
    </w:p>
    <w:p>
      <w:pPr>
        <w:pStyle w:val="690"/>
        <w:pBdr/>
        <w:spacing/>
        <w:ind w:right="75"/>
        <w:rPr/>
      </w:pPr>
      <w:r>
        <w:t xml:space="preserve">-незаполненные</w:t>
      </w:r>
      <w:r>
        <w:rPr>
          <w:spacing w:val="-5"/>
        </w:rPr>
        <w:t xml:space="preserve"> </w:t>
      </w:r>
      <w:r>
        <w:t xml:space="preserve">согласно</w:t>
      </w:r>
      <w:r>
        <w:rPr>
          <w:spacing w:val="-3"/>
        </w:rPr>
        <w:t xml:space="preserve"> </w:t>
      </w:r>
      <w:r>
        <w:t xml:space="preserve">правилам</w:t>
      </w:r>
      <w:r>
        <w:rPr>
          <w:spacing w:val="-3"/>
        </w:rPr>
        <w:t xml:space="preserve"> </w:t>
      </w:r>
      <w:r>
        <w:t xml:space="preserve">Акции,</w:t>
      </w:r>
      <w:r>
        <w:rPr>
          <w:spacing w:val="-5"/>
        </w:rPr>
        <w:t xml:space="preserve"> </w:t>
      </w:r>
      <w:r>
        <w:t xml:space="preserve">то</w:t>
      </w:r>
      <w:r>
        <w:rPr>
          <w:spacing w:val="-3"/>
        </w:rPr>
        <w:t xml:space="preserve"> </w:t>
      </w:r>
      <w:r>
        <w:t xml:space="preserve">есть</w:t>
      </w:r>
      <w:r>
        <w:rPr>
          <w:spacing w:val="-5"/>
        </w:rPr>
        <w:t xml:space="preserve"> </w:t>
      </w:r>
      <w:r>
        <w:t xml:space="preserve">не указано</w:t>
      </w:r>
      <w:r>
        <w:rPr>
          <w:spacing w:val="-3"/>
        </w:rPr>
        <w:t xml:space="preserve"> </w:t>
      </w:r>
      <w:r>
        <w:t xml:space="preserve">или</w:t>
      </w:r>
      <w:r>
        <w:rPr>
          <w:spacing w:val="-4"/>
        </w:rPr>
        <w:t xml:space="preserve"> </w:t>
      </w:r>
      <w:r>
        <w:t xml:space="preserve">указано</w:t>
      </w:r>
      <w:r>
        <w:rPr>
          <w:spacing w:val="-3"/>
        </w:rPr>
        <w:t xml:space="preserve"> </w:t>
      </w:r>
      <w:r>
        <w:t xml:space="preserve">некорректно,</w:t>
      </w:r>
      <w:r>
        <w:rPr>
          <w:spacing w:val="-3"/>
        </w:rPr>
        <w:t xml:space="preserve"> </w:t>
      </w:r>
      <w:r>
        <w:t xml:space="preserve">юридическое</w:t>
      </w:r>
      <w:r>
        <w:rPr>
          <w:spacing w:val="-5"/>
        </w:rPr>
        <w:t xml:space="preserve"> </w:t>
      </w:r>
      <w:r>
        <w:t xml:space="preserve">наименование чека, номер чека, персональные данные.</w:t>
      </w:r>
      <w:r/>
    </w:p>
    <w:p>
      <w:pPr>
        <w:pStyle w:val="692"/>
        <w:numPr>
          <w:ilvl w:val="2"/>
          <w:numId w:val="7"/>
        </w:numPr>
        <w:pBdr/>
        <w:tabs>
          <w:tab w:val="left" w:leader="none" w:pos="594"/>
        </w:tabs>
        <w:spacing w:after="0" w:before="121" w:line="240" w:lineRule="auto"/>
        <w:ind w:right="10" w:firstLine="0" w:left="140"/>
        <w:jc w:val="left"/>
        <w:rPr>
          <w:sz w:val="20"/>
        </w:rPr>
      </w:pPr>
      <w:r>
        <w:rPr>
          <w:sz w:val="20"/>
        </w:rPr>
        <w:t xml:space="preserve">Любые расходы (включая коммуникационные или транспортные расходы), не предусмотренные настоящими Правилами, Участники Акции несут самостоятельно.</w:t>
      </w:r>
      <w:r>
        <w:rPr>
          <w:sz w:val="20"/>
        </w:rPr>
      </w:r>
    </w:p>
    <w:p>
      <w:pPr>
        <w:pStyle w:val="690"/>
        <w:pBdr/>
        <w:spacing w:before="124"/>
        <w:ind w:left="0"/>
        <w:jc w:val="left"/>
        <w:rPr/>
      </w:pPr>
      <w:r/>
      <w:r/>
    </w:p>
    <w:p>
      <w:pPr>
        <w:pStyle w:val="691"/>
        <w:numPr>
          <w:ilvl w:val="3"/>
          <w:numId w:val="9"/>
        </w:numPr>
        <w:pBdr/>
        <w:tabs>
          <w:tab w:val="left" w:leader="none" w:pos="2740"/>
        </w:tabs>
        <w:spacing w:after="0" w:before="0" w:line="240" w:lineRule="auto"/>
        <w:ind w:right="0" w:hanging="200" w:left="2740"/>
        <w:jc w:val="left"/>
        <w:rPr/>
      </w:pPr>
      <w:r>
        <w:t xml:space="preserve">Порядок</w:t>
      </w:r>
      <w:r>
        <w:rPr>
          <w:spacing w:val="-9"/>
        </w:rPr>
        <w:t xml:space="preserve"> </w:t>
      </w:r>
      <w:r>
        <w:t xml:space="preserve">определения</w:t>
      </w:r>
      <w:r>
        <w:rPr>
          <w:spacing w:val="-8"/>
        </w:rPr>
        <w:t xml:space="preserve"> </w:t>
      </w:r>
      <w:r>
        <w:t xml:space="preserve">Победителей</w:t>
      </w:r>
      <w:r>
        <w:rPr>
          <w:spacing w:val="-9"/>
        </w:rPr>
        <w:t xml:space="preserve"> </w:t>
      </w:r>
      <w:r>
        <w:t xml:space="preserve">(Розыгрыш</w:t>
      </w:r>
      <w:r>
        <w:rPr>
          <w:spacing w:val="-7"/>
        </w:rPr>
        <w:t xml:space="preserve"> </w:t>
      </w:r>
      <w:r>
        <w:rPr>
          <w:spacing w:val="-2"/>
        </w:rPr>
        <w:t xml:space="preserve">призов)</w:t>
      </w:r>
      <w:r/>
    </w:p>
    <w:p>
      <w:pPr>
        <w:pStyle w:val="692"/>
        <w:numPr>
          <w:ilvl w:val="1"/>
          <w:numId w:val="5"/>
        </w:numPr>
        <w:pBdr/>
        <w:tabs>
          <w:tab w:val="left" w:leader="none" w:pos="847"/>
        </w:tabs>
        <w:spacing w:after="0" w:before="116" w:line="240" w:lineRule="auto"/>
        <w:ind w:right="12" w:firstLine="0" w:left="140"/>
        <w:jc w:val="both"/>
        <w:rPr>
          <w:sz w:val="20"/>
        </w:rPr>
      </w:pPr>
      <w:r>
        <w:rPr>
          <w:sz w:val="20"/>
        </w:rPr>
        <w:t xml:space="preserve">Победители определяются в Период Определения Победителей путем смешивания Купонов вручную и извлечения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случайном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порядке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одного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выигрышного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Купона.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Лотерейное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оборудование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при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проведении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розыгрыша Призового фонда Акции не используется.</w:t>
      </w:r>
      <w:r>
        <w:rPr>
          <w:sz w:val="20"/>
        </w:rPr>
      </w:r>
    </w:p>
    <w:p>
      <w:pPr>
        <w:pBdr/>
        <w:tabs>
          <w:tab w:val="left" w:leader="none" w:pos="847"/>
        </w:tabs>
        <w:spacing w:after="0" w:before="75" w:line="240" w:lineRule="auto"/>
        <w:ind w:right="9" w:firstLine="0" w:left="0"/>
        <w:jc w:val="both"/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pBdr/>
        <w:tabs>
          <w:tab w:val="left" w:leader="none" w:pos="847"/>
        </w:tabs>
        <w:spacing w:after="0" w:before="75" w:line="240" w:lineRule="auto"/>
        <w:ind w:right="9" w:firstLine="0" w:left="0"/>
        <w:jc w:val="both"/>
        <w:rPr>
          <w:sz w:val="20"/>
          <w:szCs w:val="20"/>
          <w:highlight w:val="none"/>
        </w:rPr>
      </w:pPr>
      <w:r>
        <w:rPr>
          <w:sz w:val="20"/>
        </w:rPr>
        <w:t xml:space="preserve"> Ведущий объявляет разыгрываемый Приз и выбирает не заинтересованное лицо из числа зрителей, которое достает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первый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попавшийся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корешок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Купона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из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Ящика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для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сбора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Купонов.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Участник,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чей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корешок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Купона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извлекли, определяется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как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выигравший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Участник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(Победитель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Акции).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Выигравший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Участник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приглашается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на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сцену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и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обязан в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течение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10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(десяти)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минут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после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оглашения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предъявить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документ,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удостоверяющий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личность,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вторую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часть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Купона и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Чеки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(оригиналы),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подтверждающие участие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Акции,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информацию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о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своем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месте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работы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и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работодателе.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Номер выигравшего Купона и персональные данные сверяются организатором Акции с данными Участника, указанными в паспорте гражданина РФ, и Победителю выдается сертификат на получение Приза.</w:t>
      </w:r>
      <w:r>
        <w:rPr>
          <w:sz w:val="20"/>
        </w:rPr>
      </w:r>
    </w:p>
    <w:p>
      <w:pPr>
        <w:pStyle w:val="690"/>
        <w:pBdr/>
        <w:spacing/>
        <w:ind/>
        <w:rPr/>
      </w:pPr>
      <w:r>
        <w:t xml:space="preserve">Данная</w:t>
      </w:r>
      <w:r>
        <w:rPr>
          <w:spacing w:val="-7"/>
        </w:rPr>
        <w:t xml:space="preserve"> </w:t>
      </w:r>
      <w:r>
        <w:t xml:space="preserve">процедура</w:t>
      </w:r>
      <w:r>
        <w:rPr>
          <w:spacing w:val="-5"/>
        </w:rPr>
        <w:t xml:space="preserve"> </w:t>
      </w:r>
      <w:r>
        <w:t xml:space="preserve">повторяется</w:t>
      </w:r>
      <w:r>
        <w:rPr>
          <w:spacing w:val="-9"/>
        </w:rPr>
        <w:t xml:space="preserve"> </w:t>
      </w:r>
      <w:r>
        <w:t xml:space="preserve">в</w:t>
      </w:r>
      <w:r>
        <w:rPr>
          <w:spacing w:val="-8"/>
        </w:rPr>
        <w:t xml:space="preserve"> </w:t>
      </w:r>
      <w:r>
        <w:t xml:space="preserve">количестве</w:t>
      </w:r>
      <w:r>
        <w:rPr>
          <w:spacing w:val="-8"/>
        </w:rPr>
        <w:t xml:space="preserve"> </w:t>
      </w:r>
      <w:r>
        <w:t xml:space="preserve">раз,</w:t>
      </w:r>
      <w:r>
        <w:rPr>
          <w:spacing w:val="-7"/>
        </w:rPr>
        <w:t xml:space="preserve"> </w:t>
      </w:r>
      <w:r>
        <w:t xml:space="preserve">соответствующему</w:t>
      </w:r>
      <w:r>
        <w:rPr>
          <w:spacing w:val="-8"/>
        </w:rPr>
        <w:t xml:space="preserve"> </w:t>
      </w:r>
      <w:r>
        <w:t xml:space="preserve">количеству</w:t>
      </w:r>
      <w:r>
        <w:rPr>
          <w:spacing w:val="-12"/>
        </w:rPr>
        <w:t xml:space="preserve"> </w:t>
      </w:r>
      <w:r>
        <w:t xml:space="preserve">разыгрываемых</w:t>
      </w:r>
      <w:r>
        <w:rPr>
          <w:spacing w:val="-10"/>
        </w:rPr>
        <w:t xml:space="preserve"> </w:t>
      </w:r>
      <w:r>
        <w:rPr>
          <w:spacing w:val="-2"/>
        </w:rPr>
        <w:t xml:space="preserve">Призов.</w:t>
      </w:r>
      <w:r/>
    </w:p>
    <w:p>
      <w:pPr>
        <w:pStyle w:val="690"/>
        <w:pBdr/>
        <w:spacing w:before="1"/>
        <w:ind w:right="10"/>
        <w:rPr/>
      </w:pPr>
      <w:r>
        <w:t xml:space="preserve">При</w:t>
      </w:r>
      <w:r>
        <w:rPr>
          <w:spacing w:val="-9"/>
        </w:rPr>
        <w:t xml:space="preserve"> </w:t>
      </w:r>
      <w:r>
        <w:t xml:space="preserve">проведении</w:t>
      </w:r>
      <w:r>
        <w:rPr>
          <w:spacing w:val="-7"/>
        </w:rPr>
        <w:t xml:space="preserve"> </w:t>
      </w:r>
      <w:r>
        <w:t xml:space="preserve">розыгрыша</w:t>
      </w:r>
      <w:r>
        <w:rPr>
          <w:spacing w:val="-8"/>
        </w:rPr>
        <w:t xml:space="preserve"> </w:t>
      </w:r>
      <w:r>
        <w:t xml:space="preserve">не</w:t>
      </w:r>
      <w:r>
        <w:rPr>
          <w:spacing w:val="-4"/>
        </w:rPr>
        <w:t xml:space="preserve"> </w:t>
      </w:r>
      <w:r>
        <w:t xml:space="preserve">используются</w:t>
      </w:r>
      <w:r>
        <w:rPr>
          <w:spacing w:val="-6"/>
        </w:rPr>
        <w:t xml:space="preserve"> </w:t>
      </w:r>
      <w:r>
        <w:t xml:space="preserve">процедуры</w:t>
      </w:r>
      <w:r>
        <w:rPr>
          <w:spacing w:val="-8"/>
        </w:rPr>
        <w:t xml:space="preserve"> </w:t>
      </w:r>
      <w:r>
        <w:t xml:space="preserve">и</w:t>
      </w:r>
      <w:r>
        <w:rPr>
          <w:spacing w:val="-9"/>
        </w:rPr>
        <w:t xml:space="preserve"> </w:t>
      </w:r>
      <w:r>
        <w:t xml:space="preserve">алгоритмы,</w:t>
      </w:r>
      <w:r>
        <w:rPr>
          <w:spacing w:val="-6"/>
        </w:rPr>
        <w:t xml:space="preserve"> </w:t>
      </w:r>
      <w:r>
        <w:t xml:space="preserve">которые</w:t>
      </w:r>
      <w:r>
        <w:rPr>
          <w:spacing w:val="-8"/>
        </w:rPr>
        <w:t xml:space="preserve"> </w:t>
      </w:r>
      <w:r>
        <w:t xml:space="preserve">позволяют</w:t>
      </w:r>
      <w:r>
        <w:rPr>
          <w:spacing w:val="-7"/>
        </w:rPr>
        <w:t xml:space="preserve"> </w:t>
      </w:r>
      <w:r>
        <w:t xml:space="preserve">предопределить</w:t>
      </w:r>
      <w:r>
        <w:rPr>
          <w:spacing w:val="-8"/>
        </w:rPr>
        <w:t xml:space="preserve"> </w:t>
      </w:r>
      <w:r>
        <w:t xml:space="preserve">результат проведения розыгрыша Призового фонда Акции.</w:t>
      </w:r>
      <w:r/>
    </w:p>
    <w:p>
      <w:pPr>
        <w:pStyle w:val="690"/>
        <w:pBdr/>
        <w:spacing w:before="118"/>
        <w:ind w:right="14"/>
        <w:rPr/>
      </w:pPr>
      <w:r>
        <w:t xml:space="preserve">В случае соблюдения лицом, чей Купон был извлечен из специальной емкости для сбора Купонов, всех правил и ограничений Акции и Розыгрыша, Организатор признает его участником Розыгрыша.</w:t>
      </w:r>
      <w:r/>
    </w:p>
    <w:p>
      <w:pPr>
        <w:pStyle w:val="692"/>
        <w:numPr>
          <w:ilvl w:val="1"/>
          <w:numId w:val="5"/>
        </w:numPr>
        <w:pBdr/>
        <w:tabs>
          <w:tab w:val="left" w:leader="none" w:pos="847"/>
        </w:tabs>
        <w:spacing w:after="0" w:before="121" w:line="240" w:lineRule="auto"/>
        <w:ind w:right="11" w:firstLine="0" w:left="140"/>
        <w:jc w:val="both"/>
        <w:rPr>
          <w:sz w:val="20"/>
        </w:rPr>
      </w:pPr>
      <w:r>
        <w:rPr>
          <w:sz w:val="20"/>
        </w:rPr>
        <w:t xml:space="preserve">При отсутствии Участника выигравшего Купона в Месте проведения розыгрыша в момент его вызова на сцену, Купон признается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выбывшем из розыгрыша, а Приз разыгрывается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повторно. Личное присутствие Участника при проведении розыгрыша обязательно.</w:t>
      </w:r>
      <w:r>
        <w:rPr>
          <w:sz w:val="20"/>
        </w:rPr>
      </w:r>
    </w:p>
    <w:p>
      <w:pPr>
        <w:pStyle w:val="692"/>
        <w:numPr>
          <w:ilvl w:val="1"/>
          <w:numId w:val="5"/>
        </w:numPr>
        <w:pBdr/>
        <w:tabs>
          <w:tab w:val="left" w:leader="none" w:pos="847"/>
        </w:tabs>
        <w:spacing w:after="0" w:before="0" w:line="240" w:lineRule="auto"/>
        <w:ind w:right="7" w:firstLine="0" w:left="140"/>
        <w:jc w:val="both"/>
        <w:rPr>
          <w:sz w:val="20"/>
        </w:rPr>
      </w:pPr>
      <w:r>
        <w:rPr>
          <w:sz w:val="20"/>
        </w:rPr>
        <w:t xml:space="preserve">Участник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вправе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отказаться от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Приза. В таком случае, Организатор вправе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распорядиться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Призом по своему </w:t>
      </w:r>
      <w:r>
        <w:rPr>
          <w:spacing w:val="-2"/>
          <w:sz w:val="20"/>
        </w:rPr>
        <w:t xml:space="preserve">усмотрению.</w:t>
      </w:r>
      <w:r>
        <w:rPr>
          <w:sz w:val="20"/>
        </w:rPr>
      </w:r>
    </w:p>
    <w:p>
      <w:pPr>
        <w:pStyle w:val="692"/>
        <w:numPr>
          <w:ilvl w:val="1"/>
          <w:numId w:val="5"/>
        </w:numPr>
        <w:pBdr/>
        <w:tabs>
          <w:tab w:val="left" w:leader="none" w:pos="847"/>
        </w:tabs>
        <w:spacing w:after="0" w:before="0" w:line="240" w:lineRule="auto"/>
        <w:ind w:right="0" w:hanging="707" w:left="847"/>
        <w:jc w:val="both"/>
        <w:rPr>
          <w:sz w:val="20"/>
        </w:rPr>
      </w:pPr>
      <w:r>
        <w:rPr>
          <w:sz w:val="20"/>
        </w:rPr>
        <w:t xml:space="preserve">В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розыгрышах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Призового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фонда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Акции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не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участвуют:</w:t>
      </w:r>
      <w:r>
        <w:rPr>
          <w:sz w:val="20"/>
        </w:rPr>
      </w:r>
    </w:p>
    <w:p>
      <w:pPr>
        <w:pStyle w:val="692"/>
        <w:numPr>
          <w:ilvl w:val="2"/>
          <w:numId w:val="5"/>
        </w:numPr>
        <w:pBdr/>
        <w:tabs>
          <w:tab w:val="left" w:leader="none" w:pos="848"/>
        </w:tabs>
        <w:spacing w:after="0" w:before="120" w:line="240" w:lineRule="auto"/>
        <w:ind w:right="9" w:firstLine="0" w:left="140"/>
        <w:jc w:val="left"/>
        <w:rPr>
          <w:sz w:val="20"/>
        </w:rPr>
      </w:pPr>
      <w:r>
        <w:rPr>
          <w:sz w:val="20"/>
        </w:rPr>
        <w:t xml:space="preserve">Участники, совершившие действия, предусмотренные разделом 2 настоящих Правил с нарушением сроков, установленных пунктами 1.3. настоящих Правил;</w:t>
      </w:r>
      <w:r>
        <w:rPr>
          <w:sz w:val="20"/>
        </w:rPr>
      </w:r>
    </w:p>
    <w:p>
      <w:pPr>
        <w:pStyle w:val="692"/>
        <w:numPr>
          <w:ilvl w:val="2"/>
          <w:numId w:val="5"/>
        </w:numPr>
        <w:pBdr/>
        <w:tabs>
          <w:tab w:val="left" w:leader="none" w:pos="848"/>
        </w:tabs>
        <w:spacing w:after="0" w:before="0" w:line="243" w:lineRule="exact"/>
        <w:ind w:right="0" w:hanging="708" w:left="848"/>
        <w:jc w:val="left"/>
        <w:rPr>
          <w:sz w:val="20"/>
        </w:rPr>
      </w:pPr>
      <w:r>
        <w:rPr>
          <w:sz w:val="20"/>
        </w:rPr>
        <w:t xml:space="preserve">Участники,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указавшие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при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заполнении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Купона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не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все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сведения,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указанные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для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заполнения;</w:t>
      </w:r>
      <w:r>
        <w:rPr>
          <w:sz w:val="20"/>
        </w:rPr>
      </w:r>
    </w:p>
    <w:p>
      <w:pPr>
        <w:pStyle w:val="692"/>
        <w:numPr>
          <w:ilvl w:val="2"/>
          <w:numId w:val="5"/>
        </w:numPr>
        <w:pBdr/>
        <w:tabs>
          <w:tab w:val="left" w:leader="none" w:pos="848"/>
        </w:tabs>
        <w:spacing w:after="0" w:before="0" w:line="240" w:lineRule="auto"/>
        <w:ind w:right="261" w:firstLine="0" w:left="140"/>
        <w:jc w:val="left"/>
        <w:rPr>
          <w:sz w:val="20"/>
        </w:rPr>
      </w:pPr>
      <w:r>
        <w:rPr>
          <w:sz w:val="20"/>
        </w:rPr>
        <w:t xml:space="preserve">Участники,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не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отвечающие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требованиям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пункта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2.1.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или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подходящие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под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критерии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пункта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2.2.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настоящих </w:t>
      </w:r>
      <w:r>
        <w:rPr>
          <w:spacing w:val="-2"/>
          <w:sz w:val="20"/>
        </w:rPr>
        <w:t xml:space="preserve">Правил.</w:t>
      </w:r>
      <w:r>
        <w:rPr>
          <w:sz w:val="20"/>
        </w:rPr>
      </w:r>
    </w:p>
    <w:p>
      <w:pPr>
        <w:pStyle w:val="692"/>
        <w:numPr>
          <w:ilvl w:val="1"/>
          <w:numId w:val="5"/>
        </w:numPr>
        <w:pBdr/>
        <w:tabs>
          <w:tab w:val="left" w:leader="none" w:pos="847"/>
        </w:tabs>
        <w:spacing w:after="0" w:before="120" w:line="240" w:lineRule="auto"/>
        <w:ind w:right="0" w:hanging="707" w:left="847"/>
        <w:jc w:val="both"/>
        <w:rPr>
          <w:sz w:val="20"/>
        </w:rPr>
      </w:pPr>
      <w:r>
        <w:rPr>
          <w:sz w:val="20"/>
        </w:rPr>
        <w:t xml:space="preserve">Результаты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проведения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Акции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являются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окончательными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и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не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подлежат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пересмотру.</w:t>
      </w:r>
      <w:r>
        <w:rPr>
          <w:sz w:val="20"/>
        </w:rPr>
      </w:r>
    </w:p>
    <w:p>
      <w:pPr>
        <w:pStyle w:val="692"/>
        <w:numPr>
          <w:ilvl w:val="1"/>
          <w:numId w:val="5"/>
        </w:numPr>
        <w:pBdr/>
        <w:tabs>
          <w:tab w:val="left" w:leader="none" w:pos="847"/>
        </w:tabs>
        <w:spacing w:after="0" w:before="0" w:line="240" w:lineRule="auto"/>
        <w:ind w:right="8" w:firstLine="0" w:left="140"/>
        <w:jc w:val="both"/>
        <w:rPr>
          <w:sz w:val="20"/>
        </w:rPr>
      </w:pPr>
      <w:r>
        <w:rPr>
          <w:sz w:val="20"/>
        </w:rPr>
        <w:t xml:space="preserve">Участники, признанные Победителями, автоматически без какого-либо дополнительного согласия предоставляют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Организатору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право на обнародование, использование любых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произведений, которые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будут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созданы с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их участием в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рамках Акции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и/или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связи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с ней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(исключительное право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на произведение)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любой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форме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и любым не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противоречащим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закону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способом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не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ограничиваясь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никакими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территориальными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пределами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течение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всего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срока действия данного права, включая, но не ограничиваясь фотографиями и интервью в бумажном и электронном виде, на Сайте Организатора, интервью средствам массовой информации (включая запись прямого эфира) без 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Победителю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какого-либо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еще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материального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и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(или)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не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материального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возмещения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любой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форме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и любым способом.</w:t>
      </w:r>
      <w:r>
        <w:rPr>
          <w:sz w:val="20"/>
        </w:rPr>
      </w:r>
    </w:p>
    <w:p>
      <w:pPr>
        <w:pStyle w:val="692"/>
        <w:numPr>
          <w:ilvl w:val="1"/>
          <w:numId w:val="5"/>
        </w:numPr>
        <w:pBdr/>
        <w:tabs>
          <w:tab w:val="left" w:leader="none" w:pos="847"/>
        </w:tabs>
        <w:spacing w:after="0" w:before="0" w:line="240" w:lineRule="auto"/>
        <w:ind w:right="10" w:firstLine="0" w:left="140"/>
        <w:jc w:val="both"/>
        <w:rPr>
          <w:sz w:val="20"/>
        </w:rPr>
      </w:pPr>
      <w:r>
        <w:rPr>
          <w:sz w:val="20"/>
        </w:rPr>
        <w:t xml:space="preserve">Организатор Акции не рассматривает </w:t>
      </w:r>
      <w:r>
        <w:rPr>
          <w:sz w:val="20"/>
        </w:rPr>
        <w:t xml:space="preserve">какие-либо претензии и не несет ответственность в случае предъявления к нему любых требований и/или претензий о неправомерном размещении (использовании) Участниками авторских и/или иных прав третьих лиц на протяжении и/или после окончания проведения Акции.</w:t>
      </w:r>
      <w:r>
        <w:rPr>
          <w:sz w:val="20"/>
        </w:rPr>
      </w:r>
    </w:p>
    <w:p>
      <w:pPr>
        <w:pStyle w:val="692"/>
        <w:numPr>
          <w:ilvl w:val="1"/>
          <w:numId w:val="5"/>
        </w:numPr>
        <w:pBdr/>
        <w:tabs>
          <w:tab w:val="left" w:leader="none" w:pos="847"/>
        </w:tabs>
        <w:spacing w:after="0" w:before="0" w:line="240" w:lineRule="auto"/>
        <w:ind w:right="12" w:firstLine="0" w:left="140"/>
        <w:jc w:val="both"/>
        <w:rPr>
          <w:sz w:val="20"/>
        </w:rPr>
      </w:pPr>
      <w:r>
        <w:rPr>
          <w:sz w:val="20"/>
        </w:rPr>
        <w:t xml:space="preserve">Участник, принимая участие в настоящей Акции, соглашается с тем, что Организатор оставляет за собой право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отказать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Победителю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Акции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выдаче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Приза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либо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отложить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(до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устранения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соответствующих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причин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невыдачи, если такие причины будут устранены до окончания Периода Выдачи Призов).</w:t>
      </w:r>
      <w:r>
        <w:rPr>
          <w:sz w:val="20"/>
        </w:rPr>
      </w:r>
    </w:p>
    <w:p>
      <w:pPr>
        <w:pStyle w:val="692"/>
        <w:numPr>
          <w:ilvl w:val="1"/>
          <w:numId w:val="5"/>
        </w:numPr>
        <w:pBdr/>
        <w:tabs>
          <w:tab w:val="left" w:leader="none" w:pos="847"/>
        </w:tabs>
        <w:spacing w:after="0" w:before="0" w:line="240" w:lineRule="auto"/>
        <w:ind w:right="10" w:firstLine="0" w:left="140"/>
        <w:jc w:val="both"/>
        <w:rPr>
          <w:sz w:val="20"/>
        </w:rPr>
      </w:pPr>
      <w:r>
        <w:rPr>
          <w:sz w:val="20"/>
        </w:rPr>
        <w:t xml:space="preserve">Организатор не несет ответственности за невручение Приза, если Победитель не сообщил сведения и информацию, указанные в настоящих Правилах, или сообщил недостоверные/недействительные сведения и информацию,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или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отказался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от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Приза,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не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востребовал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или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не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получил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Приз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порядке,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предусмотренном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настоящими Правилами.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этом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случае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Организатор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не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обязан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передавать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(перераспределять)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Призы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между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другими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участниками Акции и признавать их Победителями, как и уведомлять об этом кого-либо.</w:t>
      </w:r>
      <w:r>
        <w:rPr>
          <w:sz w:val="20"/>
        </w:rPr>
      </w:r>
    </w:p>
    <w:p>
      <w:pPr>
        <w:pStyle w:val="692"/>
        <w:numPr>
          <w:ilvl w:val="1"/>
          <w:numId w:val="5"/>
        </w:numPr>
        <w:pBdr/>
        <w:tabs>
          <w:tab w:val="left" w:leader="none" w:pos="847"/>
        </w:tabs>
        <w:spacing w:after="0" w:before="0" w:line="240" w:lineRule="auto"/>
        <w:ind w:right="12" w:firstLine="0" w:left="140"/>
        <w:jc w:val="both"/>
        <w:rPr>
          <w:sz w:val="20"/>
        </w:rPr>
      </w:pPr>
      <w:r>
        <w:rPr>
          <w:sz w:val="20"/>
        </w:rPr>
        <w:t xml:space="preserve">В слу</w:t>
      </w:r>
      <w:r>
        <w:rPr>
          <w:sz w:val="20"/>
        </w:rPr>
        <w:t xml:space="preserve">чае если Организатор не может связаться с Победителем Акции по указанным им данным, и/или Победитель самостоятельно не вышел на связь с Организатором в установленный срок, не явки и/или отказа Победителя от получения Приза, Приз считается невостребованным.</w:t>
      </w:r>
      <w:r>
        <w:rPr>
          <w:sz w:val="20"/>
        </w:rPr>
      </w:r>
    </w:p>
    <w:p>
      <w:pPr>
        <w:pStyle w:val="692"/>
        <w:numPr>
          <w:ilvl w:val="1"/>
          <w:numId w:val="5"/>
        </w:numPr>
        <w:pBdr/>
        <w:tabs>
          <w:tab w:val="left" w:leader="none" w:pos="848"/>
        </w:tabs>
        <w:spacing w:after="0" w:before="120" w:line="240" w:lineRule="auto"/>
        <w:ind w:right="13" w:firstLine="0" w:left="140"/>
        <w:jc w:val="left"/>
        <w:rPr>
          <w:sz w:val="20"/>
        </w:rPr>
      </w:pPr>
      <w:r>
        <w:rPr>
          <w:sz w:val="20"/>
        </w:rPr>
        <w:t xml:space="preserve">Невостребованный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Приз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остается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собственности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Организатора,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не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хранится,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не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выдается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и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используется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по усмотрению Организатора.</w:t>
      </w:r>
      <w:r>
        <w:rPr>
          <w:sz w:val="20"/>
        </w:rPr>
      </w:r>
    </w:p>
    <w:p>
      <w:pPr>
        <w:pStyle w:val="692"/>
        <w:numPr>
          <w:ilvl w:val="1"/>
          <w:numId w:val="5"/>
        </w:numPr>
        <w:pBdr/>
        <w:tabs>
          <w:tab w:val="left" w:leader="none" w:pos="847"/>
        </w:tabs>
        <w:spacing w:after="0" w:before="121" w:line="240" w:lineRule="auto"/>
        <w:ind w:right="9" w:firstLine="0" w:left="140"/>
        <w:jc w:val="both"/>
        <w:rPr>
          <w:sz w:val="20"/>
        </w:rPr>
      </w:pPr>
      <w:r>
        <w:rPr>
          <w:sz w:val="20"/>
        </w:rPr>
        <w:t xml:space="preserve">Призы, причитающиеся Победителям, не обмениваются и не могут быть заменены денежным эквивалентом по требованию Участника. Отказ от части Приза признается отказом от все</w:t>
      </w:r>
      <w:r>
        <w:rPr>
          <w:sz w:val="20"/>
        </w:rPr>
        <w:t xml:space="preserve">го Приза в целом и любой его составляющей. Участник не вправе уступать права и обязанности, возникающие в связи с объявлением его Победителем полностью и/или части третьим лицам. Организатор не рассматривает споры относительно права собственности на Призы.</w:t>
      </w:r>
      <w:r>
        <w:rPr>
          <w:sz w:val="20"/>
        </w:rPr>
      </w:r>
    </w:p>
    <w:p>
      <w:pPr>
        <w:pStyle w:val="692"/>
        <w:numPr>
          <w:ilvl w:val="1"/>
          <w:numId w:val="5"/>
        </w:numPr>
        <w:pBdr/>
        <w:tabs>
          <w:tab w:val="left" w:leader="none" w:pos="847"/>
        </w:tabs>
        <w:spacing w:after="0" w:before="120" w:line="240" w:lineRule="auto"/>
        <w:ind w:right="13" w:firstLine="0" w:left="140"/>
        <w:jc w:val="both"/>
        <w:rPr>
          <w:sz w:val="20"/>
        </w:rPr>
      </w:pPr>
      <w:r>
        <w:rPr>
          <w:sz w:val="20"/>
        </w:rPr>
        <w:t xml:space="preserve">Организатор не несет ответственности за невозможность использования победителем Приза, за дальнейшее использование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Приза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после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его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получения,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и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за невозможность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Победителя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воспользоваться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полученным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им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Призом по любым причинам.</w:t>
      </w:r>
      <w:r>
        <w:rPr>
          <w:sz w:val="20"/>
        </w:rPr>
      </w:r>
    </w:p>
    <w:p>
      <w:pPr>
        <w:pStyle w:val="692"/>
        <w:keepLines w:val="true"/>
        <w:numPr>
          <w:ilvl w:val="1"/>
          <w:numId w:val="5"/>
        </w:numPr>
        <w:pBdr/>
        <w:tabs>
          <w:tab w:val="left" w:leader="none" w:pos="847"/>
        </w:tabs>
        <w:spacing w:after="0" w:before="118" w:line="240" w:lineRule="auto"/>
        <w:ind w:right="10" w:firstLine="0" w:left="140"/>
        <w:jc w:val="both"/>
        <w:rPr>
          <w:sz w:val="20"/>
          <w:szCs w:val="20"/>
        </w:rPr>
      </w:pPr>
      <w:r>
        <w:rPr>
          <w:sz w:val="20"/>
        </w:rPr>
        <w:t xml:space="preserve">Обязательст</w:t>
      </w:r>
      <w:r>
        <w:rPr>
          <w:sz w:val="20"/>
        </w:rPr>
        <w:t xml:space="preserve">ва Организатора относительно качества Призов ограничены гарантиями, предоставленными их изготовителями (поставщиками, продавцами), лицами, оказывающими работы и/или услуги в качестве Приза. Претензии в отношении Призов предъявляются непосредственно и исклю</w:t>
      </w:r>
      <w:r>
        <w:rPr>
          <w:sz w:val="20"/>
        </w:rPr>
        <w:t xml:space="preserve">чительно изготовителю (поставщику) Призов. Качество, комплектность, и функциональная пригодность Призов должна проверяться Участниками непосредственно при получении Призов. Внешний вид Призов может отличаться от их изображения в рекламных материалах Акции.</w:t>
      </w:r>
      <w:r>
        <w:rPr>
          <w:sz w:val="20"/>
        </w:rPr>
      </w:r>
    </w:p>
    <w:p>
      <w:pPr>
        <w:pStyle w:val="692"/>
        <w:keepLines w:val="true"/>
        <w:numPr>
          <w:ilvl w:val="1"/>
          <w:numId w:val="5"/>
        </w:numPr>
        <w:pBdr/>
        <w:tabs>
          <w:tab w:val="left" w:leader="none" w:pos="847"/>
        </w:tabs>
        <w:spacing w:after="0" w:before="118" w:line="240" w:lineRule="auto"/>
        <w:ind w:right="10" w:firstLine="0" w:left="140"/>
        <w:jc w:val="both"/>
        <w:rPr>
          <w:sz w:val="20"/>
          <w:szCs w:val="20"/>
        </w:rPr>
      </w:pPr>
      <w:r>
        <w:rPr>
          <w:sz w:val="20"/>
        </w:rPr>
      </w:r>
      <w:r>
        <w:rPr>
          <w:sz w:val="20"/>
        </w:rPr>
        <w:t xml:space="preserve">Главный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приз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выдается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Победителю Акции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течение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5 рабочих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дней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с даты проведения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Розыгрыша,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период выдачи остальных Призов Победителям Акции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- 09 января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2026г. до 21:00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по адресу: г. Москва, Автозаводская улица дом 18, ТРЦ «Ривьера» (далее – «Период Выдачи Призов»).</w:t>
      </w:r>
      <w:r>
        <w:rPr>
          <w:sz w:val="20"/>
        </w:rPr>
      </w:r>
      <w:r/>
    </w:p>
    <w:p>
      <w:pPr>
        <w:pStyle w:val="690"/>
        <w:pBdr/>
        <w:spacing/>
        <w:ind w:left="0"/>
        <w:jc w:val="left"/>
        <w:rPr/>
      </w:pPr>
      <w:r/>
      <w:r/>
    </w:p>
    <w:p>
      <w:pPr>
        <w:pStyle w:val="690"/>
        <w:pBdr/>
        <w:spacing w:before="124"/>
        <w:ind w:left="0"/>
        <w:jc w:val="left"/>
        <w:rPr/>
      </w:pPr>
      <w:r/>
      <w:r/>
    </w:p>
    <w:p>
      <w:pPr>
        <w:pStyle w:val="691"/>
        <w:numPr>
          <w:ilvl w:val="3"/>
          <w:numId w:val="9"/>
        </w:numPr>
        <w:pBdr/>
        <w:tabs>
          <w:tab w:val="left" w:leader="none" w:pos="3508"/>
        </w:tabs>
        <w:spacing w:after="0" w:before="0" w:line="240" w:lineRule="auto"/>
        <w:ind w:right="0" w:hanging="200" w:left="3508"/>
        <w:jc w:val="left"/>
        <w:rPr/>
      </w:pPr>
      <w:r>
        <w:t xml:space="preserve">Порядок</w:t>
      </w:r>
      <w:r>
        <w:rPr>
          <w:spacing w:val="-6"/>
        </w:rPr>
        <w:t xml:space="preserve"> </w:t>
      </w:r>
      <w:r>
        <w:t xml:space="preserve">выдачи</w:t>
      </w:r>
      <w:r>
        <w:rPr>
          <w:spacing w:val="-4"/>
        </w:rPr>
        <w:t xml:space="preserve"> </w:t>
      </w:r>
      <w:r>
        <w:t xml:space="preserve">Призов</w:t>
      </w:r>
      <w:r>
        <w:rPr>
          <w:spacing w:val="-6"/>
        </w:rPr>
        <w:t xml:space="preserve"> </w:t>
      </w:r>
      <w:r>
        <w:rPr>
          <w:spacing w:val="-2"/>
        </w:rPr>
        <w:t xml:space="preserve">Победителям</w:t>
      </w:r>
      <w:r/>
    </w:p>
    <w:p>
      <w:pPr>
        <w:pStyle w:val="692"/>
        <w:numPr>
          <w:ilvl w:val="1"/>
          <w:numId w:val="4"/>
        </w:numPr>
        <w:pBdr/>
        <w:tabs>
          <w:tab w:val="left" w:leader="none" w:pos="535"/>
        </w:tabs>
        <w:spacing w:after="0" w:before="116" w:line="240" w:lineRule="auto"/>
        <w:ind w:right="11" w:firstLine="0" w:left="140"/>
        <w:jc w:val="both"/>
        <w:rPr>
          <w:b/>
          <w:sz w:val="20"/>
        </w:rPr>
      </w:pPr>
      <w:r>
        <w:rPr>
          <w:sz w:val="20"/>
        </w:rPr>
        <w:t xml:space="preserve">До получения Призов Акции Победитель обязуется предоставить Организатору документы и информацию, указанные в п.3.2. Правил, а также дополнительную информацию по запросу Организатора / Оператора Акции согласно настоящим Правилам.</w:t>
      </w:r>
      <w:r>
        <w:rPr>
          <w:b/>
          <w:sz w:val="20"/>
        </w:rPr>
      </w:r>
    </w:p>
    <w:p>
      <w:pPr>
        <w:pStyle w:val="690"/>
        <w:pBdr/>
        <w:spacing/>
        <w:ind w:right="10"/>
        <w:rPr/>
      </w:pPr>
      <w:r>
        <w:t xml:space="preserve">В случае установления Организатором факта представления Участником недействительных и/или недостоверных документов,</w:t>
      </w:r>
      <w:r>
        <w:rPr>
          <w:spacing w:val="-10"/>
        </w:rPr>
        <w:t xml:space="preserve"> </w:t>
      </w:r>
      <w:r>
        <w:t xml:space="preserve">сведений</w:t>
      </w:r>
      <w:r>
        <w:rPr>
          <w:spacing w:val="-7"/>
        </w:rPr>
        <w:t xml:space="preserve"> </w:t>
      </w:r>
      <w:r>
        <w:t xml:space="preserve">и</w:t>
      </w:r>
      <w:r>
        <w:rPr>
          <w:spacing w:val="-7"/>
        </w:rPr>
        <w:t xml:space="preserve"> </w:t>
      </w:r>
      <w:r>
        <w:t xml:space="preserve">информации,</w:t>
      </w:r>
      <w:r>
        <w:rPr>
          <w:spacing w:val="-8"/>
        </w:rPr>
        <w:t xml:space="preserve"> </w:t>
      </w:r>
      <w:r>
        <w:t xml:space="preserve">а</w:t>
      </w:r>
      <w:r>
        <w:rPr>
          <w:spacing w:val="-8"/>
        </w:rPr>
        <w:t xml:space="preserve"> </w:t>
      </w:r>
      <w:r>
        <w:t xml:space="preserve">равно</w:t>
      </w:r>
      <w:r>
        <w:rPr>
          <w:spacing w:val="-6"/>
        </w:rPr>
        <w:t xml:space="preserve"> </w:t>
      </w:r>
      <w:r>
        <w:t xml:space="preserve">в</w:t>
      </w:r>
      <w:r>
        <w:rPr>
          <w:spacing w:val="-6"/>
        </w:rPr>
        <w:t xml:space="preserve"> </w:t>
      </w:r>
      <w:r>
        <w:t xml:space="preserve">случае</w:t>
      </w:r>
      <w:r>
        <w:rPr>
          <w:spacing w:val="-8"/>
        </w:rPr>
        <w:t xml:space="preserve"> </w:t>
      </w:r>
      <w:r>
        <w:t xml:space="preserve">несоблюдения</w:t>
      </w:r>
      <w:r>
        <w:rPr>
          <w:spacing w:val="-8"/>
        </w:rPr>
        <w:t xml:space="preserve"> </w:t>
      </w:r>
      <w:r>
        <w:t xml:space="preserve">Правил</w:t>
      </w:r>
      <w:r>
        <w:rPr>
          <w:spacing w:val="-6"/>
        </w:rPr>
        <w:t xml:space="preserve"> </w:t>
      </w:r>
      <w:r>
        <w:t xml:space="preserve">проведения</w:t>
      </w:r>
      <w:r>
        <w:rPr>
          <w:spacing w:val="-6"/>
        </w:rPr>
        <w:t xml:space="preserve"> </w:t>
      </w:r>
      <w:r>
        <w:t xml:space="preserve">Акции,</w:t>
      </w:r>
      <w:r>
        <w:rPr>
          <w:spacing w:val="-8"/>
        </w:rPr>
        <w:t xml:space="preserve"> </w:t>
      </w:r>
      <w:r>
        <w:t xml:space="preserve">Приз</w:t>
      </w:r>
      <w:r>
        <w:rPr>
          <w:spacing w:val="-7"/>
        </w:rPr>
        <w:t xml:space="preserve"> </w:t>
      </w:r>
      <w:r>
        <w:t xml:space="preserve">не</w:t>
      </w:r>
      <w:r>
        <w:rPr>
          <w:spacing w:val="-6"/>
        </w:rPr>
        <w:t xml:space="preserve"> </w:t>
      </w:r>
      <w:r>
        <w:t xml:space="preserve">выдается.</w:t>
      </w:r>
      <w:r>
        <w:rPr>
          <w:spacing w:val="-8"/>
        </w:rPr>
        <w:t xml:space="preserve"> </w:t>
      </w:r>
      <w:r>
        <w:t xml:space="preserve">В этом случае Организатор не обязан передавать (перераспределять) Призы между другими Участниками Акции и признавать их Победителями, как и уведомлять об этом кого-либо.</w:t>
      </w:r>
      <w:r/>
    </w:p>
    <w:p>
      <w:pPr>
        <w:pStyle w:val="692"/>
        <w:numPr>
          <w:ilvl w:val="1"/>
          <w:numId w:val="4"/>
        </w:numPr>
        <w:pBdr/>
        <w:tabs>
          <w:tab w:val="left" w:leader="none" w:pos="616"/>
        </w:tabs>
        <w:spacing w:after="0" w:before="0" w:line="240" w:lineRule="auto"/>
        <w:ind w:right="9" w:firstLine="0" w:left="140"/>
        <w:jc w:val="both"/>
        <w:rPr>
          <w:sz w:val="20"/>
        </w:rPr>
      </w:pPr>
      <w:r>
        <w:rPr>
          <w:sz w:val="20"/>
        </w:rPr>
        <w:t xml:space="preserve">Передача Главного Приза производится в течение 5 (Пяти) рабочих дней с момента окончания Розыгрыша, период выдачи остальных Призов Победителям Акции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- 09 января 2026 г. до 21:00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по адресу: г. Москва, Автозаводская улица дом 18, ТРЦ «Ривьера»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(далее – «Период Выдачи Призов») после обязательного предъявления лицом, чей Купон был извлечен из специальной емкости для сбора Купонов: 1) документа, удостоверяющего личность,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2)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всех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чеков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(в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оригиналах),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зарегистрированных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Розыгрыше,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подтверждающих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выполнение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требований Участника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Акции,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3)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информации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о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его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трудовых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отношениях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и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месте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работы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и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4)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иной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необходимой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информации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по запросу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Организатора.</w:t>
      </w:r>
      <w:r>
        <w:rPr>
          <w:sz w:val="20"/>
        </w:rPr>
      </w:r>
    </w:p>
    <w:p>
      <w:pPr>
        <w:pStyle w:val="692"/>
        <w:numPr>
          <w:ilvl w:val="1"/>
          <w:numId w:val="4"/>
        </w:numPr>
        <w:pBdr/>
        <w:tabs>
          <w:tab w:val="left" w:leader="none" w:pos="566"/>
        </w:tabs>
        <w:spacing w:after="0" w:before="121" w:line="240" w:lineRule="auto"/>
        <w:ind w:right="9" w:firstLine="0" w:left="140"/>
        <w:jc w:val="both"/>
        <w:rPr>
          <w:sz w:val="20"/>
        </w:rPr>
      </w:pPr>
      <w:r>
        <w:rPr>
          <w:sz w:val="20"/>
        </w:rPr>
        <w:t xml:space="preserve">Обязанности по уплате налогов и сборов, установленных действующим законодательством Российской Федерации, несет лицо, получившее Приз. Согласно п. 28 ст. 217 Налогового кодекса Российской Федерации, если стоимость Приза составляет более 4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000 руб., участник Розыгрыша, выигравший его, обязан уплатить соответствующий налог на доходы физических лиц (НДФЛ) по ставке 35% (п. 2 ст. 224 Налогового кодекса Российской Федерации) со стоимости, превышающей 4 000 руб.</w:t>
      </w:r>
      <w:r>
        <w:rPr>
          <w:sz w:val="20"/>
        </w:rPr>
      </w:r>
    </w:p>
    <w:p>
      <w:pPr>
        <w:pStyle w:val="690"/>
        <w:pBdr/>
        <w:spacing/>
        <w:ind w:left="0"/>
        <w:jc w:val="left"/>
        <w:rPr/>
      </w:pPr>
      <w:r/>
      <w:r/>
    </w:p>
    <w:p>
      <w:pPr>
        <w:pStyle w:val="690"/>
        <w:pBdr/>
        <w:spacing w:before="12"/>
        <w:ind w:left="0"/>
        <w:jc w:val="left"/>
        <w:rPr/>
      </w:pPr>
      <w:r/>
      <w:r/>
    </w:p>
    <w:p>
      <w:pPr>
        <w:pStyle w:val="691"/>
        <w:numPr>
          <w:ilvl w:val="3"/>
          <w:numId w:val="9"/>
        </w:numPr>
        <w:pBdr/>
        <w:tabs>
          <w:tab w:val="left" w:leader="none" w:pos="4233"/>
        </w:tabs>
        <w:spacing w:after="0" w:before="0" w:line="240" w:lineRule="auto"/>
        <w:ind w:right="0" w:hanging="200" w:left="4233"/>
        <w:jc w:val="left"/>
        <w:rPr/>
      </w:pPr>
      <w:r>
        <w:t xml:space="preserve">Персональные</w:t>
      </w:r>
      <w:r>
        <w:rPr>
          <w:spacing w:val="-9"/>
        </w:rPr>
        <w:t xml:space="preserve"> </w:t>
      </w:r>
      <w:r>
        <w:rPr>
          <w:spacing w:val="-2"/>
        </w:rPr>
        <w:t xml:space="preserve">данные</w:t>
      </w:r>
      <w:r/>
    </w:p>
    <w:p>
      <w:pPr>
        <w:pStyle w:val="692"/>
        <w:numPr>
          <w:ilvl w:val="1"/>
          <w:numId w:val="3"/>
        </w:numPr>
        <w:pBdr/>
        <w:tabs>
          <w:tab w:val="left" w:leader="none" w:pos="522"/>
        </w:tabs>
        <w:spacing w:after="0" w:before="116" w:line="240" w:lineRule="auto"/>
        <w:ind w:right="10" w:firstLine="0" w:left="140"/>
        <w:jc w:val="both"/>
        <w:rPr>
          <w:sz w:val="20"/>
        </w:rPr>
      </w:pPr>
      <w:r>
        <w:rPr>
          <w:sz w:val="20"/>
        </w:rPr>
        <w:t xml:space="preserve">Принимая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участие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Акции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и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добровольно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предоставляя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свои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персональные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данные,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Участник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подтверждает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свое согласие на обработку Организатором и Оператором Акции предоставленных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(распространение),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обезличивание,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блокирование,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удаление,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уничтожение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для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целей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проведения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настоящей Акции на весь срок ее проведения и в течение 5-ти (пяти) лет после её окончания, в соответствии с положениями, предусмотренными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Федеральным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законом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РФ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№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152-ФЗ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от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27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июля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2006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г.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«О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персональных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данных»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Закон). Указанное согласие может быть отозвано Участником в любое время путем уведомления, направленного в письменном виде по адресу Организатора.</w:t>
      </w:r>
      <w:r>
        <w:rPr>
          <w:sz w:val="20"/>
        </w:rPr>
      </w:r>
    </w:p>
    <w:p>
      <w:pPr>
        <w:pStyle w:val="692"/>
        <w:numPr>
          <w:ilvl w:val="1"/>
          <w:numId w:val="3"/>
        </w:numPr>
        <w:pBdr/>
        <w:tabs>
          <w:tab w:val="left" w:leader="none" w:pos="533"/>
        </w:tabs>
        <w:spacing w:after="0" w:before="1" w:line="240" w:lineRule="auto"/>
        <w:ind w:right="7" w:firstLine="0" w:left="140"/>
        <w:jc w:val="both"/>
        <w:rPr>
          <w:sz w:val="20"/>
        </w:rPr>
      </w:pPr>
      <w:r>
        <w:rPr>
          <w:sz w:val="20"/>
        </w:rPr>
        <w:t xml:space="preserve">Участники Акции обязуются указывать точные и актуальные (дос</w:t>
      </w:r>
      <w:r>
        <w:rPr>
          <w:sz w:val="20"/>
        </w:rPr>
        <w:t xml:space="preserve">товерные) данные. Принимая решение об участии в Акции, Участник тем самым подтверждает согласие с тем, что любая, добровольно предоставленная им информация, может обрабатываться Организатором, его уполномоченными представителями (Оператором и иными лицами,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привлекаемыми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Организатором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и/или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Оператором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к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проведению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Акции,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далее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совместно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именуемыми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«иные партнеры») в целях выполнения Организатором обязательств в соответствии с настоящими Правилами, и (или) рекламными агентствами в рекламных целях, без получения дополнительного согласия Участника и без уплаты ему какого-либо вознаграждения за это.</w:t>
      </w:r>
      <w:r>
        <w:rPr>
          <w:sz w:val="20"/>
        </w:rPr>
      </w:r>
    </w:p>
    <w:p>
      <w:pPr>
        <w:pStyle w:val="692"/>
        <w:numPr>
          <w:ilvl w:val="1"/>
          <w:numId w:val="3"/>
        </w:numPr>
        <w:pBdr/>
        <w:tabs>
          <w:tab w:val="left" w:leader="none" w:pos="531"/>
        </w:tabs>
        <w:spacing w:after="0" w:before="0" w:line="240" w:lineRule="auto"/>
        <w:ind w:right="10" w:firstLine="0" w:left="140"/>
        <w:jc w:val="both"/>
        <w:rPr>
          <w:sz w:val="20"/>
        </w:rPr>
      </w:pPr>
      <w:r>
        <w:rPr>
          <w:sz w:val="20"/>
        </w:rPr>
        <w:t xml:space="preserve">Участники понимают и соглашаются с тем, что п</w:t>
      </w:r>
      <w:r>
        <w:rPr>
          <w:sz w:val="20"/>
        </w:rPr>
        <w:t xml:space="preserve">ерсональные данные, указанные/предоставленные ими для участия в Акции, будут обрабатываться Организатором (Оператором, иными партнерами) всеми необходимыми способами в целях проведения Акции и дают согласие на такую обработку при принятии настоящих Правил.</w:t>
      </w:r>
      <w:r>
        <w:rPr>
          <w:sz w:val="20"/>
        </w:rPr>
      </w:r>
    </w:p>
    <w:p>
      <w:pPr>
        <w:pStyle w:val="692"/>
        <w:numPr>
          <w:ilvl w:val="1"/>
          <w:numId w:val="3"/>
        </w:numPr>
        <w:pBdr/>
        <w:tabs>
          <w:tab w:val="left" w:leader="none" w:pos="545"/>
        </w:tabs>
        <w:spacing w:after="0" w:before="0" w:line="240" w:lineRule="auto"/>
        <w:ind w:right="10" w:firstLine="0" w:left="140"/>
        <w:jc w:val="both"/>
        <w:rPr>
          <w:sz w:val="20"/>
        </w:rPr>
      </w:pPr>
      <w:r>
        <w:rPr>
          <w:sz w:val="20"/>
        </w:rPr>
        <w:t xml:space="preserve">Факт участия в Акции является свободным, конкретным, информированным и сознатель</w:t>
      </w:r>
      <w:r>
        <w:rPr>
          <w:sz w:val="20"/>
        </w:rPr>
        <w:t xml:space="preserve">ным выражением согласия Участника (волей Участника и в интересе Участника) на обработку Организатором (Оператором и иными партнерами, действующим по поручению/заданию Организатора) персональных данных Участника любыми способами, необходимыми в целях провед</w:t>
      </w:r>
      <w:r>
        <w:rPr>
          <w:sz w:val="20"/>
        </w:rPr>
        <w:t xml:space="preserve">ения Акции, и в порядке, предусмотренном настоящими Правилами. Под персональными данными в целях настоящих Правил понимается любая информация, относящаяся к прямо или косвенно определенному или определяемому физическому лицу (субъекту персональных данных).</w:t>
      </w:r>
      <w:r>
        <w:rPr>
          <w:sz w:val="20"/>
        </w:rPr>
      </w:r>
    </w:p>
    <w:p>
      <w:pPr>
        <w:pStyle w:val="692"/>
        <w:numPr>
          <w:ilvl w:val="1"/>
          <w:numId w:val="3"/>
        </w:numPr>
        <w:pBdr/>
        <w:tabs>
          <w:tab w:val="left" w:leader="none" w:pos="540"/>
        </w:tabs>
        <w:spacing w:after="0" w:before="0" w:line="240" w:lineRule="auto"/>
        <w:ind w:right="10" w:firstLine="0" w:left="140"/>
        <w:jc w:val="both"/>
        <w:rPr>
          <w:sz w:val="20"/>
        </w:rPr>
      </w:pPr>
      <w:r>
        <w:rPr>
          <w:sz w:val="20"/>
        </w:rPr>
        <w:t xml:space="preserve">Под обработкой персональных данных в настоящих Правилах понимается любое действие (операция) или совокупность действий (операций), совершаемых с использованием средств автомат</w:t>
      </w:r>
      <w:r>
        <w:rPr>
          <w:sz w:val="20"/>
        </w:rPr>
        <w:t xml:space="preserve">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блокирование,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удаление,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уничтожение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персональных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данных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Участников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целях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проведения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Акции.</w:t>
      </w:r>
      <w:r>
        <w:rPr>
          <w:sz w:val="20"/>
        </w:rPr>
      </w:r>
    </w:p>
    <w:p>
      <w:pPr>
        <w:pStyle w:val="692"/>
        <w:numPr>
          <w:ilvl w:val="1"/>
          <w:numId w:val="3"/>
        </w:numPr>
        <w:pBdr/>
        <w:tabs>
          <w:tab w:val="left" w:leader="none" w:pos="487"/>
        </w:tabs>
        <w:spacing w:after="0" w:before="0" w:line="240" w:lineRule="auto"/>
        <w:ind w:right="10" w:firstLine="0" w:left="140"/>
        <w:jc w:val="both"/>
        <w:rPr>
          <w:sz w:val="20"/>
        </w:rPr>
      </w:pPr>
      <w:r>
        <w:rPr>
          <w:sz w:val="20"/>
        </w:rPr>
        <w:t xml:space="preserve">Под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распространением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персональных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данных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целях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настоящих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Правил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понимаются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действия,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направленные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на раскрытие персональных данных неопределенному кругу лиц, а именно: открытая публикация на Са</w:t>
      </w:r>
      <w:r>
        <w:rPr>
          <w:sz w:val="20"/>
        </w:rPr>
        <w:t xml:space="preserve">йте, а также в иных источниках сведений о фамилии, имени, e-mail Участника Акции, городе или ином населенном пункте проживания, а также его выигрыше (Призе) в случаях, указанных в настоящих Правилах и (или) предусмотренных действующим законодательством РФ.</w:t>
      </w:r>
      <w:r>
        <w:rPr>
          <w:sz w:val="20"/>
        </w:rPr>
      </w:r>
    </w:p>
    <w:p>
      <w:pPr>
        <w:pStyle w:val="690"/>
        <w:pBdr/>
        <w:spacing/>
        <w:ind w:right="9"/>
        <w:rPr/>
      </w:pPr>
      <w:r>
        <w:t xml:space="preserve">Добровольно предоставляя Организатору персональные данные, Участники подтверждают согласие субъекта (ов) персональных данных на обработку персональных данных любыми предусмотренными Законом</w:t>
      </w:r>
      <w:r>
        <w:rPr>
          <w:spacing w:val="23"/>
        </w:rPr>
        <w:t xml:space="preserve"> </w:t>
      </w:r>
      <w:r>
        <w:t xml:space="preserve">«О персональных</w:t>
      </w:r>
      <w:r/>
    </w:p>
    <w:p>
      <w:pPr>
        <w:pStyle w:val="690"/>
        <w:pBdr/>
        <w:spacing w:after="0"/>
        <w:ind/>
        <w:rPr/>
        <w:sectPr>
          <w:footnotePr/>
          <w:endnotePr/>
          <w:type w:val="nextPage"/>
          <w:pgSz w:h="16840" w:orient="portrait" w:w="11910"/>
          <w:pgMar w:top="620" w:right="708" w:bottom="280" w:left="992" w:header="709" w:footer="709" w:gutter="0"/>
          <w:cols w:num="1" w:sep="0" w:space="1701" w:equalWidth="1"/>
        </w:sectPr>
      </w:pPr>
      <w:r/>
      <w:r/>
    </w:p>
    <w:p>
      <w:pPr>
        <w:pStyle w:val="690"/>
        <w:pBdr/>
        <w:spacing w:before="75"/>
        <w:ind w:right="9"/>
        <w:rPr/>
      </w:pPr>
      <w:r>
        <w:t xml:space="preserve">данных» способами и распространение таких данных для целей проведения Акции Организатором, Оператором, иными партнерами, действующими по поручению/заданию Организатора.</w:t>
      </w:r>
      <w:r/>
    </w:p>
    <w:p>
      <w:pPr>
        <w:pStyle w:val="690"/>
        <w:pBdr/>
        <w:spacing/>
        <w:ind w:right="10"/>
        <w:rPr/>
      </w:pPr>
      <w:r>
        <w:t xml:space="preserve">Организатор, Оператор и иные партнеры, действующие по поручению/</w:t>
      </w:r>
      <w:r>
        <w:t xml:space="preserve">заданию Организатора Акции, гарантируют необходимые меры защиты персональных данных от несанкционированного доступа. Все персональные данные, сообщенные Участниками для целей участия в Акции, будут храниться и обрабатываться Организатором Акции, Оператором</w:t>
      </w:r>
      <w:r>
        <w:rPr>
          <w:spacing w:val="-13"/>
        </w:rPr>
        <w:t xml:space="preserve"> </w:t>
      </w:r>
      <w:r>
        <w:t xml:space="preserve">Акции</w:t>
      </w:r>
      <w:r>
        <w:rPr>
          <w:spacing w:val="-12"/>
        </w:rPr>
        <w:t xml:space="preserve"> </w:t>
      </w:r>
      <w:r>
        <w:t xml:space="preserve">и</w:t>
      </w:r>
      <w:r>
        <w:rPr>
          <w:spacing w:val="-13"/>
        </w:rPr>
        <w:t xml:space="preserve"> </w:t>
      </w:r>
      <w:r>
        <w:t xml:space="preserve">иными</w:t>
      </w:r>
      <w:r>
        <w:rPr>
          <w:spacing w:val="-12"/>
        </w:rPr>
        <w:t xml:space="preserve"> </w:t>
      </w:r>
      <w:r>
        <w:t xml:space="preserve">партнерами,</w:t>
      </w:r>
      <w:r>
        <w:rPr>
          <w:spacing w:val="-13"/>
        </w:rPr>
        <w:t xml:space="preserve"> </w:t>
      </w:r>
      <w:r>
        <w:t xml:space="preserve">действующими</w:t>
      </w:r>
      <w:r>
        <w:rPr>
          <w:spacing w:val="-12"/>
        </w:rPr>
        <w:t xml:space="preserve"> </w:t>
      </w:r>
      <w:r>
        <w:t xml:space="preserve">по</w:t>
      </w:r>
      <w:r>
        <w:rPr>
          <w:spacing w:val="-13"/>
        </w:rPr>
        <w:t xml:space="preserve"> </w:t>
      </w:r>
      <w:r>
        <w:t xml:space="preserve">поручению/заданию</w:t>
      </w:r>
      <w:r>
        <w:rPr>
          <w:spacing w:val="-12"/>
        </w:rPr>
        <w:t xml:space="preserve"> </w:t>
      </w:r>
      <w:r>
        <w:t xml:space="preserve">Организатора</w:t>
      </w:r>
      <w:r>
        <w:rPr>
          <w:spacing w:val="-13"/>
        </w:rPr>
        <w:t xml:space="preserve"> </w:t>
      </w:r>
      <w:r>
        <w:t xml:space="preserve">Акции,</w:t>
      </w:r>
      <w:r>
        <w:rPr>
          <w:spacing w:val="-12"/>
        </w:rPr>
        <w:t xml:space="preserve"> </w:t>
      </w:r>
      <w:r>
        <w:t xml:space="preserve">в</w:t>
      </w:r>
      <w:r>
        <w:rPr>
          <w:spacing w:val="-13"/>
        </w:rPr>
        <w:t xml:space="preserve"> </w:t>
      </w:r>
      <w:r>
        <w:t xml:space="preserve">соответствии с действующим законодательством Российской Федерации и с соблюдением гарантий, указанных в настоящих </w:t>
      </w:r>
      <w:r>
        <w:rPr>
          <w:spacing w:val="-2"/>
        </w:rPr>
        <w:t xml:space="preserve">Правилах.</w:t>
      </w:r>
      <w:r/>
    </w:p>
    <w:p>
      <w:pPr>
        <w:pStyle w:val="692"/>
        <w:numPr>
          <w:ilvl w:val="1"/>
          <w:numId w:val="3"/>
        </w:numPr>
        <w:pBdr/>
        <w:tabs>
          <w:tab w:val="left" w:leader="none" w:pos="531"/>
        </w:tabs>
        <w:spacing w:after="0" w:before="1" w:line="240" w:lineRule="auto"/>
        <w:ind w:right="10" w:firstLine="0" w:left="140"/>
        <w:jc w:val="both"/>
        <w:rPr>
          <w:sz w:val="20"/>
        </w:rPr>
      </w:pPr>
      <w:r>
        <w:rPr>
          <w:sz w:val="20"/>
        </w:rPr>
        <w:t xml:space="preserve">Организатор Акции, Оператор Акции и иные партнеры, действующие по поручению/заданию Организатора Акции, обязуются соблюдать следующие правила и предоставляют Участнику следующие гарантии в отношении обработки персональных данных:</w:t>
      </w:r>
      <w:r>
        <w:rPr>
          <w:sz w:val="20"/>
        </w:rPr>
      </w:r>
    </w:p>
    <w:p>
      <w:pPr>
        <w:pStyle w:val="692"/>
        <w:numPr>
          <w:ilvl w:val="2"/>
          <w:numId w:val="3"/>
        </w:numPr>
        <w:pBdr/>
        <w:tabs>
          <w:tab w:val="left" w:leader="none" w:pos="848"/>
        </w:tabs>
        <w:spacing w:after="0" w:before="0" w:line="240" w:lineRule="auto"/>
        <w:ind w:right="14" w:firstLine="0" w:left="140"/>
        <w:jc w:val="both"/>
        <w:rPr>
          <w:sz w:val="20"/>
        </w:rPr>
      </w:pPr>
      <w:r>
        <w:rPr>
          <w:sz w:val="20"/>
        </w:rPr>
        <w:t xml:space="preserve">обеспечить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обработку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персональных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данных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с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соблюдением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всех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применимых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требований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законодательства Российской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Федерации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области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защиты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персональных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данных,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том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числе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с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соблюдением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принципов,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требований, обязательств оператора персональных данных, установленных Законом;</w:t>
      </w:r>
      <w:r>
        <w:rPr>
          <w:sz w:val="20"/>
        </w:rPr>
      </w:r>
    </w:p>
    <w:p>
      <w:pPr>
        <w:pStyle w:val="692"/>
        <w:numPr>
          <w:ilvl w:val="2"/>
          <w:numId w:val="3"/>
        </w:numPr>
        <w:pBdr/>
        <w:tabs>
          <w:tab w:val="left" w:leader="none" w:pos="848"/>
        </w:tabs>
        <w:spacing w:after="0" w:before="0" w:line="240" w:lineRule="auto"/>
        <w:ind w:right="12" w:firstLine="0" w:left="140"/>
        <w:jc w:val="both"/>
        <w:rPr>
          <w:sz w:val="20"/>
        </w:rPr>
      </w:pPr>
      <w:r>
        <w:rPr>
          <w:sz w:val="20"/>
        </w:rPr>
        <w:t xml:space="preserve">обрабатывать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персональные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данные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только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объеме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и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целях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проведения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Акции,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а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также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рекламных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целях. Использование и иные виды обработки персональных данных в целях информирования субъектов персональных данных о каких-либо продуктах и услугах, а также в любых иных целях допускается только в объеме и в случаях, предусмотренных Законом;</w:t>
      </w:r>
      <w:r>
        <w:rPr>
          <w:sz w:val="20"/>
        </w:rPr>
      </w:r>
    </w:p>
    <w:p>
      <w:pPr>
        <w:pStyle w:val="692"/>
        <w:numPr>
          <w:ilvl w:val="2"/>
          <w:numId w:val="3"/>
        </w:numPr>
        <w:pBdr/>
        <w:tabs>
          <w:tab w:val="left" w:leader="none" w:pos="848"/>
        </w:tabs>
        <w:spacing w:after="0" w:before="0" w:line="240" w:lineRule="auto"/>
        <w:ind w:right="11" w:firstLine="0" w:left="140"/>
        <w:jc w:val="both"/>
        <w:rPr>
          <w:sz w:val="20"/>
        </w:rPr>
      </w:pPr>
      <w:r>
        <w:rPr>
          <w:sz w:val="20"/>
        </w:rPr>
        <w:t xml:space="preserve">в случае если Организатор Акции, Оператор Акции в целях исполнения своих обязательств перед Участниками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Акции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должны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передать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или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иным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образом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раскрыть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персональные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данные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Участников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Акции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третьим лицам, - осуществлять указанные действия с соблюдением требований Закона;</w:t>
      </w:r>
      <w:r>
        <w:rPr>
          <w:sz w:val="20"/>
        </w:rPr>
      </w:r>
    </w:p>
    <w:p>
      <w:pPr>
        <w:pStyle w:val="692"/>
        <w:numPr>
          <w:ilvl w:val="2"/>
          <w:numId w:val="3"/>
        </w:numPr>
        <w:pBdr/>
        <w:tabs>
          <w:tab w:val="left" w:leader="none" w:pos="848"/>
        </w:tabs>
        <w:spacing w:after="0" w:before="0" w:line="240" w:lineRule="auto"/>
        <w:ind w:right="13" w:firstLine="0" w:left="140"/>
        <w:jc w:val="both"/>
        <w:rPr>
          <w:sz w:val="20"/>
        </w:rPr>
      </w:pPr>
      <w:r>
        <w:rPr>
          <w:sz w:val="20"/>
        </w:rPr>
        <w:t xml:space="preserve">нести ответственность за охрану и обеспечение безопасности и конфиденциальности персональных данных Участников Акции при их обработке в соответствии с требованиями законодательства РФ.</w:t>
      </w:r>
      <w:r>
        <w:rPr>
          <w:sz w:val="20"/>
        </w:rPr>
      </w:r>
    </w:p>
    <w:p>
      <w:pPr>
        <w:pStyle w:val="692"/>
        <w:numPr>
          <w:ilvl w:val="1"/>
          <w:numId w:val="3"/>
        </w:numPr>
        <w:pBdr/>
        <w:tabs>
          <w:tab w:val="left" w:leader="none" w:pos="543"/>
        </w:tabs>
        <w:spacing w:after="0" w:before="0" w:line="240" w:lineRule="auto"/>
        <w:ind w:right="10" w:firstLine="0" w:left="140"/>
        <w:jc w:val="both"/>
        <w:rPr>
          <w:sz w:val="20"/>
        </w:rPr>
      </w:pPr>
      <w:r>
        <w:rPr>
          <w:sz w:val="20"/>
        </w:rPr>
        <w:t xml:space="preserve">Участник Акции или иной субъект персональных данных, чьи персональные данные были предоставлены Участником Акции Организатору/Оператору (или его представитель), вправе в любое время отозвать согласие на обработку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персональных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данных,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направив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Организатору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Акции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соответствующее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уведомление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заказным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письмом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с уведомлением о вручении по адресу: 115280 г. Москва, Автозаводская улица дом 18, ООО «КВИНТА»»</w:t>
      </w:r>
      <w:r>
        <w:rPr>
          <w:sz w:val="20"/>
        </w:rPr>
      </w:r>
    </w:p>
    <w:p>
      <w:pPr>
        <w:pStyle w:val="690"/>
        <w:pBdr/>
        <w:spacing/>
        <w:ind w:right="12"/>
        <w:rPr/>
      </w:pPr>
      <w:r>
        <w:t xml:space="preserve">Участники Акции имеют иные права субъектов персональных данных (представителей субъектов персональных данных), предусмотренные Законом.</w:t>
      </w:r>
      <w:r/>
    </w:p>
    <w:p>
      <w:pPr>
        <w:pStyle w:val="692"/>
        <w:numPr>
          <w:ilvl w:val="1"/>
          <w:numId w:val="3"/>
        </w:numPr>
        <w:pBdr/>
        <w:tabs>
          <w:tab w:val="left" w:leader="none" w:pos="489"/>
        </w:tabs>
        <w:spacing w:after="0" w:before="0" w:line="240" w:lineRule="auto"/>
        <w:ind w:right="9" w:firstLine="0" w:left="140"/>
        <w:jc w:val="both"/>
        <w:rPr>
          <w:sz w:val="20"/>
        </w:rPr>
      </w:pPr>
      <w:r>
        <w:rPr>
          <w:sz w:val="20"/>
        </w:rPr>
        <w:t xml:space="preserve">Отзыв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Участником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и/или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иным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субъектом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персональных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данных,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чьи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персональные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данные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были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предоставлены Участником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Акции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Организатору/Оператору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(или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его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представителем),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согласия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на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обработку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персональных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данных автоматически влечет за собой выход соответствующего Участника из участия в Акции и делает невозможным получение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Приза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Акции.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Организатор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Акции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вправе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отказать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Участнику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таком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Призе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или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потребовать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его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возврата (в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натуре,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либо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денежного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эквивалента,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определяемого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на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основании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настоящих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Правил),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если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соответствующий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Приз (выигрыш) был ранее востребован Участником. После получения уведомления Участника и/или иного субъекта персональных данных, чьи персональные данные были предоставлены Участником Акции Организатору/Оператору (или его представителя), об отзыве согл</w:t>
      </w:r>
      <w:r>
        <w:rPr>
          <w:sz w:val="20"/>
        </w:rPr>
        <w:t xml:space="preserve">асия на обработку персональных данных Организатор Акции обязан прекратить их обработку и обеспечить прекращение такой обработки лицом, действующим по поручению/заданию Организатора Акции и в случае, если сохранение персональных данных более не требуется дл</w:t>
      </w:r>
      <w:r>
        <w:rPr>
          <w:sz w:val="20"/>
        </w:rPr>
        <w:t xml:space="preserve">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поручению/заданию Организатора Акции) в срок, не превышающий 90 (девяносто) </w:t>
      </w:r>
      <w:r>
        <w:rPr>
          <w:sz w:val="20"/>
        </w:rPr>
        <w:t xml:space="preserve">дней с даты поступления указанного отзыва, за исключением случаев, когда Организатор Акции вправе осуществлять обработку персональных данных без согласия субъекта персональных данных на основаниях, предусмотренных Законом или другими федеральными законами.</w:t>
      </w:r>
      <w:r>
        <w:rPr>
          <w:sz w:val="20"/>
        </w:rPr>
      </w:r>
    </w:p>
    <w:p>
      <w:pPr>
        <w:pStyle w:val="690"/>
        <w:pBdr/>
        <w:spacing/>
        <w:ind w:right="15"/>
        <w:rPr/>
      </w:pPr>
      <w:r>
        <w:t xml:space="preserve">Под «Участником» в настоящем пункте Правил понимаются все лица, предоставившие персональные данные Организатору в целях участия в Акции согласно настоящим Правилам, независимо от приобретения статуса Участника Акции.</w:t>
      </w:r>
      <w:r/>
    </w:p>
    <w:p>
      <w:pPr>
        <w:pStyle w:val="690"/>
        <w:pBdr/>
        <w:spacing/>
        <w:ind w:right="8"/>
        <w:rPr>
          <w:b/>
        </w:rPr>
      </w:pPr>
      <w:r>
        <w:t xml:space="preserve">Трансграничная передача персональных данных Организатором/Оператором не ос</w:t>
      </w:r>
      <w:r>
        <w:t xml:space="preserve">уществляется. Участник имеет право на доступ к данным о себе и/или информации о том, кто и в каких целях использует или использовал его персональные данные. Для реализации права на доступ и иных указанных выше прав Участник вправе связаться с Организатором</w:t>
      </w:r>
      <w:r>
        <w:rPr>
          <w:spacing w:val="3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адресу:</w:t>
      </w:r>
      <w:r>
        <w:rPr>
          <w:spacing w:val="1"/>
        </w:rPr>
        <w:t xml:space="preserve"> </w:t>
      </w:r>
      <w:r>
        <w:t xml:space="preserve">115280</w:t>
      </w:r>
      <w:r>
        <w:rPr>
          <w:spacing w:val="1"/>
        </w:rPr>
        <w:t xml:space="preserve"> </w:t>
      </w:r>
      <w:r>
        <w:t xml:space="preserve">г.</w:t>
      </w:r>
      <w:r>
        <w:rPr>
          <w:spacing w:val="3"/>
        </w:rPr>
        <w:t xml:space="preserve"> </w:t>
      </w:r>
      <w:r>
        <w:t xml:space="preserve">Москва,</w:t>
      </w:r>
      <w:r>
        <w:rPr>
          <w:spacing w:val="1"/>
        </w:rPr>
        <w:t xml:space="preserve"> </w:t>
      </w:r>
      <w:r>
        <w:t xml:space="preserve">Автозаводская</w:t>
      </w:r>
      <w:r>
        <w:rPr>
          <w:spacing w:val="3"/>
        </w:rPr>
        <w:t xml:space="preserve"> </w:t>
      </w:r>
      <w:r>
        <w:t xml:space="preserve">улица</w:t>
      </w:r>
      <w:r>
        <w:rPr>
          <w:spacing w:val="3"/>
        </w:rPr>
        <w:t xml:space="preserve"> </w:t>
      </w:r>
      <w:r>
        <w:t xml:space="preserve">дом</w:t>
      </w:r>
      <w:r>
        <w:rPr>
          <w:spacing w:val="3"/>
        </w:rPr>
        <w:t xml:space="preserve"> </w:t>
      </w:r>
      <w:r>
        <w:t xml:space="preserve">18, ТРЦ</w:t>
      </w:r>
      <w:r>
        <w:rPr>
          <w:spacing w:val="3"/>
        </w:rPr>
        <w:t xml:space="preserve"> </w:t>
      </w:r>
      <w:r>
        <w:t xml:space="preserve">«Ривьера»,</w:t>
      </w:r>
      <w:r>
        <w:rPr>
          <w:spacing w:val="3"/>
        </w:rPr>
        <w:t xml:space="preserve"> </w:t>
      </w:r>
      <w:r>
        <w:t xml:space="preserve">телефон</w:t>
      </w:r>
      <w:r>
        <w:rPr>
          <w:spacing w:val="2"/>
        </w:rPr>
        <w:t xml:space="preserve"> </w:t>
      </w:r>
      <w:r>
        <w:rPr>
          <w:b/>
        </w:rPr>
        <w:t xml:space="preserve">+7</w:t>
      </w:r>
      <w:r>
        <w:rPr>
          <w:b/>
          <w:spacing w:val="1"/>
        </w:rPr>
        <w:t xml:space="preserve"> </w:t>
      </w:r>
      <w:r>
        <w:rPr>
          <w:b/>
        </w:rPr>
        <w:t xml:space="preserve">(495)</w:t>
      </w:r>
      <w:r>
        <w:rPr>
          <w:b/>
          <w:spacing w:val="3"/>
        </w:rPr>
        <w:t xml:space="preserve"> </w:t>
      </w:r>
      <w:r>
        <w:rPr>
          <w:b/>
        </w:rPr>
        <w:t xml:space="preserve">269-</w:t>
      </w:r>
      <w:r>
        <w:rPr>
          <w:b/>
          <w:spacing w:val="-5"/>
        </w:rPr>
        <w:t xml:space="preserve">99-</w:t>
      </w:r>
      <w:r>
        <w:rPr>
          <w:b/>
        </w:rPr>
      </w:r>
    </w:p>
    <w:p>
      <w:pPr>
        <w:pStyle w:val="691"/>
        <w:pBdr/>
        <w:spacing w:before="1"/>
        <w:ind w:firstLine="0"/>
        <w:jc w:val="left"/>
        <w:rPr/>
      </w:pPr>
      <w:r>
        <w:rPr>
          <w:spacing w:val="-5"/>
        </w:rPr>
        <w:t xml:space="preserve">99.</w:t>
      </w:r>
      <w:r/>
    </w:p>
    <w:p>
      <w:pPr>
        <w:pStyle w:val="690"/>
        <w:pBdr/>
        <w:spacing w:before="120"/>
        <w:ind w:left="0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92"/>
        <w:numPr>
          <w:ilvl w:val="3"/>
          <w:numId w:val="9"/>
        </w:numPr>
        <w:pBdr/>
        <w:tabs>
          <w:tab w:val="left" w:leader="none" w:pos="4347"/>
        </w:tabs>
        <w:spacing w:after="0" w:before="0" w:line="227" w:lineRule="exact"/>
        <w:ind w:right="0" w:hanging="708" w:left="4347"/>
        <w:jc w:val="both"/>
        <w:rPr>
          <w:b/>
          <w:sz w:val="20"/>
        </w:rPr>
      </w:pPr>
      <w:r>
        <w:rPr>
          <w:b/>
          <w:sz w:val="20"/>
        </w:rPr>
        <w:t xml:space="preserve">Дополнительные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 xml:space="preserve">условия</w:t>
      </w:r>
      <w:r>
        <w:rPr>
          <w:b/>
          <w:sz w:val="20"/>
        </w:rPr>
      </w:r>
    </w:p>
    <w:p>
      <w:pPr>
        <w:pStyle w:val="692"/>
        <w:numPr>
          <w:ilvl w:val="1"/>
          <w:numId w:val="2"/>
        </w:numPr>
        <w:pBdr/>
        <w:tabs>
          <w:tab w:val="left" w:leader="none" w:pos="847"/>
        </w:tabs>
        <w:spacing w:after="0" w:before="0" w:line="240" w:lineRule="auto"/>
        <w:ind w:right="13" w:firstLine="0" w:left="140"/>
        <w:jc w:val="both"/>
        <w:rPr>
          <w:sz w:val="20"/>
        </w:rPr>
      </w:pPr>
      <w:r>
        <w:rPr>
          <w:sz w:val="20"/>
        </w:rPr>
        <w:t xml:space="preserve">Организатор не несет ответственность за действия (бездействия), а также ошибки участников Акции и/или участников Розыгрыша.</w:t>
      </w:r>
      <w:r>
        <w:rPr>
          <w:sz w:val="20"/>
        </w:rPr>
      </w:r>
    </w:p>
    <w:p>
      <w:pPr>
        <w:pStyle w:val="692"/>
        <w:numPr>
          <w:ilvl w:val="1"/>
          <w:numId w:val="2"/>
        </w:numPr>
        <w:pBdr/>
        <w:tabs>
          <w:tab w:val="left" w:leader="none" w:pos="847"/>
        </w:tabs>
        <w:spacing w:after="0" w:before="0" w:line="240" w:lineRule="auto"/>
        <w:ind w:right="0" w:hanging="707" w:left="847"/>
        <w:jc w:val="both"/>
        <w:rPr>
          <w:sz w:val="20"/>
        </w:rPr>
      </w:pPr>
      <w:r>
        <w:rPr>
          <w:sz w:val="20"/>
        </w:rPr>
        <w:t xml:space="preserve">Организатор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не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несет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ответственность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перед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участником/участниками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Акции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и/или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Розыгрыша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случаях:</w:t>
      </w:r>
      <w:r>
        <w:rPr>
          <w:sz w:val="20"/>
        </w:rPr>
      </w:r>
    </w:p>
    <w:p>
      <w:pPr>
        <w:pStyle w:val="692"/>
        <w:numPr>
          <w:ilvl w:val="2"/>
          <w:numId w:val="2"/>
        </w:numPr>
        <w:pBdr/>
        <w:tabs>
          <w:tab w:val="left" w:leader="none" w:pos="848"/>
        </w:tabs>
        <w:spacing w:after="0" w:before="0" w:line="240" w:lineRule="auto"/>
        <w:ind w:right="10" w:firstLine="0" w:left="140"/>
        <w:jc w:val="both"/>
        <w:rPr>
          <w:sz w:val="20"/>
        </w:rPr>
      </w:pPr>
      <w:r>
        <w:rPr>
          <w:sz w:val="20"/>
        </w:rPr>
        <w:t xml:space="preserve">возникновения форс-мажорных или иных обстоятельств, исключающих возможность вручения Приза, непосредственно </w:t>
      </w:r>
      <w:r>
        <w:rPr>
          <w:sz w:val="20"/>
        </w:rPr>
        <w:t xml:space="preserve">влияющих на выполнение Организатором своих обязательств, включая наводнения, пожары, забастовки, землетрясения и другие природные факторы; массовые эпидемии; распоряжения государственных органов, и другие, не зависящие от Организатора, объективные причины;</w:t>
      </w:r>
      <w:r>
        <w:rPr>
          <w:sz w:val="20"/>
        </w:rPr>
      </w:r>
    </w:p>
    <w:p>
      <w:pPr>
        <w:pStyle w:val="692"/>
        <w:numPr>
          <w:ilvl w:val="2"/>
          <w:numId w:val="2"/>
        </w:numPr>
        <w:pBdr/>
        <w:tabs>
          <w:tab w:val="left" w:leader="none" w:pos="848"/>
        </w:tabs>
        <w:spacing w:after="0" w:before="0" w:line="240" w:lineRule="auto"/>
        <w:ind w:right="12" w:firstLine="0" w:left="140"/>
        <w:jc w:val="both"/>
        <w:rPr>
          <w:sz w:val="20"/>
        </w:rPr>
      </w:pPr>
      <w:r>
        <w:rPr>
          <w:sz w:val="20"/>
        </w:rPr>
        <w:t xml:space="preserve">неисполнения (несвоевременного исполнения) участниками Акции и/или Розыгрыша своих обязанностей, предусмотренных настоящими Правилами;</w:t>
      </w:r>
      <w:r>
        <w:rPr>
          <w:sz w:val="20"/>
        </w:rPr>
      </w:r>
    </w:p>
    <w:p>
      <w:pPr>
        <w:pStyle w:val="692"/>
        <w:numPr>
          <w:ilvl w:val="2"/>
          <w:numId w:val="2"/>
        </w:numPr>
        <w:pBdr/>
        <w:tabs>
          <w:tab w:val="left" w:leader="none" w:pos="848"/>
        </w:tabs>
        <w:spacing w:after="0" w:before="0" w:line="240" w:lineRule="auto"/>
        <w:ind w:right="10" w:firstLine="0" w:left="140"/>
        <w:jc w:val="both"/>
        <w:rPr>
          <w:sz w:val="20"/>
        </w:rPr>
      </w:pPr>
      <w:r>
        <w:rPr>
          <w:sz w:val="20"/>
        </w:rPr>
        <w:t xml:space="preserve">представления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им/ими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недостоверной информации, сведений, данных, документов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и пр., раскрытие которой является обязательным согласно настоящим Правилам.</w:t>
      </w:r>
      <w:r>
        <w:rPr>
          <w:sz w:val="20"/>
        </w:rPr>
      </w:r>
    </w:p>
    <w:p>
      <w:pPr>
        <w:pStyle w:val="692"/>
        <w:pBdr/>
        <w:spacing w:after="0" w:line="240" w:lineRule="auto"/>
        <w:ind/>
        <w:jc w:val="both"/>
        <w:rPr>
          <w:sz w:val="20"/>
        </w:rPr>
        <w:sectPr>
          <w:footnotePr/>
          <w:endnotePr/>
          <w:type w:val="nextPage"/>
          <w:pgSz w:h="16840" w:orient="portrait" w:w="11910"/>
          <w:pgMar w:top="620" w:right="708" w:bottom="280" w:left="992" w:header="709" w:footer="709" w:gutter="0"/>
          <w:cols w:num="1" w:sep="0" w:space="1701" w:equalWidth="1"/>
        </w:sectPr>
      </w:pPr>
      <w:r>
        <w:rPr>
          <w:sz w:val="20"/>
        </w:rPr>
      </w:r>
      <w:r>
        <w:rPr>
          <w:sz w:val="20"/>
        </w:rPr>
      </w:r>
    </w:p>
    <w:p>
      <w:pPr>
        <w:pStyle w:val="692"/>
        <w:numPr>
          <w:ilvl w:val="1"/>
          <w:numId w:val="2"/>
        </w:numPr>
        <w:pBdr/>
        <w:tabs>
          <w:tab w:val="left" w:leader="none" w:pos="847"/>
        </w:tabs>
        <w:spacing w:after="0" w:before="75" w:line="240" w:lineRule="auto"/>
        <w:ind w:right="11" w:firstLine="0" w:left="140"/>
        <w:jc w:val="both"/>
        <w:rPr>
          <w:sz w:val="20"/>
        </w:rPr>
      </w:pPr>
      <w:r>
        <w:rPr>
          <w:sz w:val="20"/>
        </w:rPr>
        <w:t xml:space="preserve">Организатор имеет право по своему усмотрению в одностороннем порядке запретить дальнейшее участие в Акции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и/или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Розыгрыше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любому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лицу,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которое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действует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нарушение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настоящих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Правил,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действует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деструктивным образом или осуществляет действия с намерением досаждать, оскорблять, угрожать или причинять беспокойство любому иному лицу, которое может быть связано с Акцией и/или Розыгрышем.</w:t>
      </w:r>
      <w:r>
        <w:rPr>
          <w:sz w:val="20"/>
        </w:rPr>
      </w:r>
    </w:p>
    <w:p>
      <w:pPr>
        <w:pStyle w:val="690"/>
        <w:pBdr/>
        <w:spacing/>
        <w:ind w:left="0"/>
        <w:jc w:val="left"/>
        <w:rPr/>
      </w:pPr>
      <w:r/>
      <w:r/>
    </w:p>
    <w:p>
      <w:pPr>
        <w:pStyle w:val="690"/>
        <w:pBdr/>
        <w:spacing w:before="14"/>
        <w:ind w:left="0"/>
        <w:jc w:val="left"/>
        <w:rPr/>
      </w:pPr>
      <w:r/>
      <w:r/>
    </w:p>
    <w:p>
      <w:pPr>
        <w:pStyle w:val="691"/>
        <w:numPr>
          <w:ilvl w:val="3"/>
          <w:numId w:val="9"/>
        </w:numPr>
        <w:pBdr/>
        <w:tabs>
          <w:tab w:val="left" w:leader="none" w:pos="4938"/>
        </w:tabs>
        <w:spacing w:after="0" w:before="0" w:line="240" w:lineRule="auto"/>
        <w:ind w:right="0" w:hanging="252" w:left="4938"/>
        <w:jc w:val="left"/>
        <w:rPr/>
      </w:pPr>
      <w:r>
        <w:rPr>
          <w:spacing w:val="-2"/>
        </w:rPr>
        <w:t xml:space="preserve">Прочее.</w:t>
      </w:r>
      <w:r/>
    </w:p>
    <w:p>
      <w:pPr>
        <w:pStyle w:val="692"/>
        <w:numPr>
          <w:ilvl w:val="1"/>
          <w:numId w:val="1"/>
        </w:numPr>
        <w:pBdr/>
        <w:tabs>
          <w:tab w:val="left" w:leader="none" w:pos="492"/>
        </w:tabs>
        <w:spacing w:after="0" w:before="116" w:line="240" w:lineRule="auto"/>
        <w:ind w:right="0" w:hanging="352" w:left="492"/>
        <w:jc w:val="both"/>
        <w:rPr>
          <w:sz w:val="20"/>
        </w:rPr>
      </w:pPr>
      <w:r>
        <w:rPr>
          <w:sz w:val="20"/>
        </w:rPr>
        <w:t xml:space="preserve">Любое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время,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указанное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настоящих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Правилах,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считается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местному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времени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г.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Москвы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(UTC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+3).</w:t>
      </w:r>
      <w:r>
        <w:rPr>
          <w:sz w:val="20"/>
        </w:rPr>
      </w:r>
    </w:p>
    <w:p>
      <w:pPr>
        <w:pStyle w:val="692"/>
        <w:numPr>
          <w:ilvl w:val="1"/>
          <w:numId w:val="1"/>
        </w:numPr>
        <w:pBdr/>
        <w:tabs>
          <w:tab w:val="left" w:leader="none" w:pos="492"/>
        </w:tabs>
        <w:spacing w:after="0" w:before="0" w:line="240" w:lineRule="auto"/>
        <w:ind w:right="0" w:hanging="352" w:left="492"/>
        <w:jc w:val="both"/>
        <w:rPr>
          <w:sz w:val="20"/>
        </w:rPr>
      </w:pPr>
      <w:r>
        <w:rPr>
          <w:sz w:val="20"/>
        </w:rPr>
        <w:t xml:space="preserve">Участие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Акции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подразумевает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ознакомление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и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согласие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Участников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Акции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с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настоящими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Правилами.</w:t>
      </w:r>
      <w:r>
        <w:rPr>
          <w:sz w:val="20"/>
        </w:rPr>
      </w:r>
    </w:p>
    <w:p>
      <w:pPr>
        <w:pStyle w:val="692"/>
        <w:numPr>
          <w:ilvl w:val="1"/>
          <w:numId w:val="1"/>
        </w:numPr>
        <w:pBdr/>
        <w:tabs>
          <w:tab w:val="left" w:leader="none" w:pos="508"/>
        </w:tabs>
        <w:spacing w:after="0" w:before="1" w:line="240" w:lineRule="auto"/>
        <w:ind w:right="12" w:firstLine="0" w:left="140"/>
        <w:jc w:val="both"/>
        <w:rPr>
          <w:sz w:val="20"/>
        </w:rPr>
      </w:pPr>
      <w:r>
        <w:rPr>
          <w:sz w:val="20"/>
        </w:rPr>
        <w:t xml:space="preserve">Участник Акции может в любой момент отказаться от участия в Акции, направив соответствующее заявление Организатору Акции заказным почтовым отправлением. Заявление составляется в свободной форме и должно содержать Ф.И.О. Участника, серию и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номер документа, удостоверяющего личность и номер контактного телефона.</w:t>
      </w:r>
      <w:r>
        <w:rPr>
          <w:sz w:val="20"/>
        </w:rPr>
      </w:r>
    </w:p>
    <w:p>
      <w:pPr>
        <w:pStyle w:val="692"/>
        <w:numPr>
          <w:ilvl w:val="1"/>
          <w:numId w:val="1"/>
        </w:numPr>
        <w:pBdr/>
        <w:tabs>
          <w:tab w:val="left" w:leader="none" w:pos="489"/>
        </w:tabs>
        <w:spacing w:after="0" w:before="0" w:line="240" w:lineRule="auto"/>
        <w:ind w:right="14" w:firstLine="0" w:left="140"/>
        <w:jc w:val="both"/>
        <w:rPr>
          <w:sz w:val="20"/>
        </w:rPr>
      </w:pPr>
      <w:r>
        <w:rPr>
          <w:sz w:val="20"/>
        </w:rPr>
        <w:t xml:space="preserve">Организатор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имеет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право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изменить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Правила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Акции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любой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момент,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разместив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соответствующую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информацию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в сети Интернет на Сайте </w:t>
      </w:r>
      <w:hyperlink r:id="rId10" w:tooltip="http://riviera.su/" w:history="1">
        <w:r>
          <w:rPr>
            <w:color w:val="0000ff"/>
            <w:sz w:val="20"/>
            <w:u w:val="single"/>
          </w:rPr>
          <w:t xml:space="preserve">http://riviera.su/</w:t>
        </w:r>
      </w:hyperlink>
      <w:r/>
      <w:r>
        <w:rPr>
          <w:sz w:val="20"/>
        </w:rPr>
      </w:r>
    </w:p>
    <w:p>
      <w:pPr>
        <w:pStyle w:val="692"/>
        <w:numPr>
          <w:ilvl w:val="1"/>
          <w:numId w:val="1"/>
        </w:numPr>
        <w:pBdr/>
        <w:tabs>
          <w:tab w:val="left" w:leader="none" w:pos="537"/>
        </w:tabs>
        <w:spacing w:after="0" w:before="0" w:line="240" w:lineRule="auto"/>
        <w:ind w:right="12" w:firstLine="0" w:left="140"/>
        <w:jc w:val="both"/>
        <w:rPr>
          <w:sz w:val="20"/>
        </w:rPr>
      </w:pPr>
      <w:r>
        <w:rPr>
          <w:sz w:val="20"/>
        </w:rPr>
        <w:t xml:space="preserve">Во всем, что не предусмотрено настоящими Правилами, Организатор и/или Оператор и Участники Акции руководствуются действующим законодательством Российской Федерации.</w:t>
      </w:r>
      <w:r>
        <w:rPr>
          <w:sz w:val="20"/>
        </w:rPr>
      </w:r>
    </w:p>
    <w:p>
      <w:pPr>
        <w:pStyle w:val="692"/>
        <w:numPr>
          <w:ilvl w:val="1"/>
          <w:numId w:val="1"/>
        </w:numPr>
        <w:pBdr/>
        <w:tabs>
          <w:tab w:val="left" w:leader="none" w:pos="499"/>
        </w:tabs>
        <w:spacing w:after="0" w:before="118" w:line="240" w:lineRule="auto"/>
        <w:ind w:right="13" w:firstLine="0" w:left="140"/>
        <w:jc w:val="both"/>
        <w:rPr>
          <w:sz w:val="20"/>
        </w:rPr>
      </w:pPr>
      <w:r>
        <w:rPr>
          <w:sz w:val="20"/>
        </w:rPr>
        <w:t xml:space="preserve">В случае не предоставления Победителем Акции информации и документов, указанных в настоящих Правилах, Организатор Акции оставляют за собой право отказать в выдаче Приза.</w:t>
      </w:r>
      <w:r>
        <w:rPr>
          <w:sz w:val="20"/>
        </w:rPr>
      </w:r>
    </w:p>
    <w:sectPr>
      <w:footnotePr/>
      <w:endnotePr/>
      <w:type w:val="nextPage"/>
      <w:pgSz w:h="16840" w:orient="portrait" w:w="11910"/>
      <w:pgMar w:top="620" w:right="708" w:bottom="280" w:left="992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53" w:left="493"/>
        <w:jc w:val="left"/>
      </w:pPr>
      <w:rPr>
        <w:rFonts w:hint="default"/>
        <w:lang w:val="ru-RU" w:eastAsia="en-US" w:bidi="ar-SA"/>
      </w:rPr>
      <w:start w:val="7"/>
      <w:suff w:val="tab"/>
    </w:lvl>
    <w:lvl w:ilvl="1">
      <w:isLgl w:val="false"/>
      <w:lvlJc w:val="left"/>
      <w:lvlText w:val="%1.%2."/>
      <w:numFmt w:val="decimal"/>
      <w:pPr>
        <w:pBdr/>
        <w:spacing/>
        <w:ind w:hanging="353" w:left="4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0"/>
        <w:szCs w:val="20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53" w:left="2441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53" w:left="3411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53" w:left="4382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53" w:left="535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53" w:left="6323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53" w:left="7294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53" w:left="8265"/>
      </w:pPr>
      <w:rPr>
        <w:rFonts w:hint="default"/>
        <w:lang w:val="ru-RU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708" w:left="140"/>
        <w:jc w:val="left"/>
      </w:pPr>
      <w:rPr>
        <w:rFonts w:hint="default"/>
        <w:lang w:val="ru-RU" w:eastAsia="en-US" w:bidi="ar-SA"/>
      </w:rPr>
      <w:start w:val="6"/>
      <w:suff w:val="tab"/>
    </w:lvl>
    <w:lvl w:ilvl="1">
      <w:isLgl w:val="false"/>
      <w:lvlJc w:val="left"/>
      <w:lvlText w:val="%1.%2."/>
      <w:numFmt w:val="decimal"/>
      <w:pPr>
        <w:pBdr/>
        <w:spacing/>
        <w:ind w:hanging="708" w:left="1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  <w:start w:val="1"/>
      <w:suff w:val="tab"/>
    </w:lvl>
    <w:lvl w:ilvl="2">
      <w:isLgl w:val="false"/>
      <w:lvlJc w:val="left"/>
      <w:lvlText w:val=""/>
      <w:numFmt w:val="bullet"/>
      <w:pPr>
        <w:pBdr/>
        <w:spacing/>
        <w:ind w:hanging="708" w:left="14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708" w:left="315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08" w:left="4166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08" w:left="517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8" w:left="617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8" w:left="7186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8" w:left="8193"/>
      </w:pPr>
      <w:rPr>
        <w:rFonts w:hint="default"/>
        <w:lang w:val="ru-RU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%1"/>
      <w:numFmt w:val="decimal"/>
      <w:pPr>
        <w:pBdr/>
        <w:spacing/>
        <w:ind w:hanging="384" w:left="140"/>
        <w:jc w:val="left"/>
      </w:pPr>
      <w:rPr>
        <w:rFonts w:hint="default"/>
        <w:lang w:val="ru-RU" w:eastAsia="en-US" w:bidi="ar-SA"/>
      </w:rPr>
      <w:start w:val="5"/>
      <w:suff w:val="tab"/>
    </w:lvl>
    <w:lvl w:ilvl="1">
      <w:isLgl w:val="false"/>
      <w:lvlJc w:val="left"/>
      <w:lvlText w:val="%1.%2."/>
      <w:numFmt w:val="decimal"/>
      <w:pPr>
        <w:pBdr/>
        <w:spacing/>
        <w:ind w:hanging="384" w:left="1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0"/>
        <w:szCs w:val="20"/>
        <w:lang w:val="ru-RU" w:eastAsia="en-US" w:bidi="ar-SA"/>
      </w:rPr>
      <w:start w:val="1"/>
      <w:suff w:val="tab"/>
    </w:lvl>
    <w:lvl w:ilvl="2">
      <w:isLgl w:val="false"/>
      <w:lvlJc w:val="left"/>
      <w:lvlText w:val=""/>
      <w:numFmt w:val="bullet"/>
      <w:pPr>
        <w:pBdr/>
        <w:spacing/>
        <w:ind w:hanging="708" w:left="14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708" w:left="315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08" w:left="4166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08" w:left="517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8" w:left="617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8" w:left="7186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8" w:left="8193"/>
      </w:pPr>
      <w:rPr>
        <w:rFonts w:hint="default"/>
        <w:lang w:val="ru-RU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%1"/>
      <w:numFmt w:val="decimal"/>
      <w:pPr>
        <w:pBdr/>
        <w:spacing/>
        <w:ind w:hanging="396" w:left="140"/>
        <w:jc w:val="left"/>
      </w:pPr>
      <w:rPr>
        <w:rFonts w:hint="default"/>
        <w:lang w:val="ru-RU" w:eastAsia="en-US" w:bidi="ar-SA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396" w:left="140"/>
        <w:jc w:val="left"/>
      </w:pPr>
      <w:rPr>
        <w:rFonts w:hint="default"/>
        <w:spacing w:val="0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96" w:left="2153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6" w:left="315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6" w:left="4166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6" w:left="517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6" w:left="617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6" w:left="7186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6" w:left="8193"/>
      </w:pPr>
      <w:rPr>
        <w:rFonts w:hint="default"/>
        <w:lang w:val="ru-RU" w:eastAsia="en-US" w:bidi="ar-SA"/>
      </w:rPr>
      <w:start w:val="0"/>
      <w:suff w:val="tab"/>
    </w:lvl>
  </w:abstractNum>
  <w:abstractNum w:abstractNumId="4">
    <w:lvl w:ilvl="0">
      <w:isLgl w:val="false"/>
      <w:lvlJc w:val="left"/>
      <w:lvlText w:val="%1"/>
      <w:numFmt w:val="decimal"/>
      <w:pPr>
        <w:pBdr/>
        <w:spacing/>
        <w:ind w:hanging="708" w:left="140"/>
        <w:jc w:val="left"/>
      </w:pPr>
      <w:rPr>
        <w:rFonts w:hint="default"/>
        <w:lang w:val="ru-RU" w:eastAsia="en-US" w:bidi="ar-SA"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708" w:left="1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0"/>
        <w:szCs w:val="20"/>
        <w:lang w:val="ru-RU" w:eastAsia="en-US" w:bidi="ar-SA"/>
      </w:rPr>
      <w:start w:val="1"/>
      <w:suff w:val="tab"/>
    </w:lvl>
    <w:lvl w:ilvl="2">
      <w:isLgl w:val="false"/>
      <w:lvlJc w:val="left"/>
      <w:lvlText w:val=""/>
      <w:numFmt w:val="bullet"/>
      <w:pPr>
        <w:pBdr/>
        <w:spacing/>
        <w:ind w:hanging="708" w:left="14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708" w:left="315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08" w:left="4166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08" w:left="517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8" w:left="617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8" w:left="7186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8" w:left="8193"/>
      </w:pPr>
      <w:rPr>
        <w:rFonts w:hint="default"/>
        <w:lang w:val="ru-RU" w:eastAsia="en-US" w:bidi="ar-SA"/>
      </w:rPr>
      <w:start w:val="0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708" w:left="8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708" w:left="1776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708" w:left="2713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708" w:left="364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08" w:left="4586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08" w:left="552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8" w:left="645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8" w:left="7396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8" w:left="8333"/>
      </w:pPr>
      <w:rPr>
        <w:rFonts w:hint="default"/>
        <w:lang w:val="ru-RU" w:eastAsia="en-US" w:bidi="ar-SA"/>
      </w:rPr>
      <w:start w:val="0"/>
      <w:suff w:val="tab"/>
    </w:lvl>
  </w:abstractNum>
  <w:abstractNum w:abstractNumId="6">
    <w:lvl w:ilvl="0">
      <w:isLgl w:val="false"/>
      <w:lvlJc w:val="left"/>
      <w:lvlText w:val="%1"/>
      <w:numFmt w:val="decimal"/>
      <w:pPr>
        <w:pBdr/>
        <w:spacing/>
        <w:ind w:hanging="708" w:left="140"/>
        <w:jc w:val="left"/>
      </w:pPr>
      <w:rPr>
        <w:rFonts w:hint="default"/>
        <w:lang w:val="ru-RU" w:eastAsia="en-US" w:bidi="ar-SA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708" w:left="1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0"/>
        <w:szCs w:val="20"/>
        <w:lang w:val="ru-RU" w:eastAsia="en-US" w:bidi="ar-SA"/>
      </w:rPr>
      <w:start w:val="6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6" w:left="1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56" w:left="1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  <w:start w:val="1"/>
      <w:suff w:val="tab"/>
    </w:lvl>
    <w:lvl w:ilvl="4">
      <w:isLgl w:val="false"/>
      <w:lvlJc w:val="left"/>
      <w:lvlText w:val=""/>
      <w:numFmt w:val="bullet"/>
      <w:pPr>
        <w:pBdr/>
        <w:spacing/>
        <w:ind w:hanging="708" w:left="14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08" w:left="517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8" w:left="617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8" w:left="7186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8" w:left="8193"/>
      </w:pPr>
      <w:rPr>
        <w:rFonts w:hint="default"/>
        <w:lang w:val="ru-RU" w:eastAsia="en-US" w:bidi="ar-SA"/>
      </w:rPr>
      <w:start w:val="0"/>
      <w:suff w:val="tab"/>
    </w:lvl>
  </w:abstractNum>
  <w:abstractNum w:abstractNumId="7">
    <w:lvl w:ilvl="0">
      <w:isLgl w:val="false"/>
      <w:lvlJc w:val="left"/>
      <w:lvlText w:val="%1"/>
      <w:numFmt w:val="decimal"/>
      <w:pPr>
        <w:pBdr/>
        <w:spacing/>
        <w:ind w:hanging="502" w:left="642"/>
        <w:jc w:val="left"/>
      </w:pPr>
      <w:rPr>
        <w:rFonts w:hint="default"/>
        <w:lang w:val="ru-RU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502" w:left="642"/>
        <w:jc w:val="left"/>
      </w:pPr>
      <w:rPr>
        <w:rFonts w:hint="default"/>
        <w:lang w:val="ru-RU" w:eastAsia="en-US" w:bidi="ar-SA"/>
      </w:rPr>
      <w:start w:val="5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2" w:left="6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02" w:left="350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02" w:left="4466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02" w:left="542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02" w:left="637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02" w:left="7336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02" w:left="8293"/>
      </w:pPr>
      <w:rPr>
        <w:rFonts w:hint="default"/>
        <w:lang w:val="ru-RU" w:eastAsia="en-US" w:bidi="ar-SA"/>
      </w:rPr>
      <w:start w:val="0"/>
      <w:suff w:val="tab"/>
    </w:lvl>
  </w:abstractNum>
  <w:abstractNum w:abstractNumId="8">
    <w:lvl w:ilvl="0">
      <w:isLgl w:val="false"/>
      <w:lvlJc w:val="left"/>
      <w:lvlText w:val="%1"/>
      <w:numFmt w:val="decimal"/>
      <w:pPr>
        <w:pBdr/>
        <w:spacing/>
        <w:ind w:hanging="708" w:left="848"/>
        <w:jc w:val="left"/>
      </w:pPr>
      <w:rPr>
        <w:rFonts w:hint="default"/>
        <w:lang w:val="ru-RU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08" w:left="84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0"/>
        <w:szCs w:val="20"/>
        <w:lang w:val="ru-RU" w:eastAsia="en-US" w:bidi="ar-SA"/>
      </w:rPr>
      <w:start w:val="5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08" w:left="1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0"/>
        <w:szCs w:val="20"/>
        <w:lang w:val="ru-RU" w:eastAsia="en-US" w:bidi="ar-SA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708" w:left="3517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0"/>
        <w:szCs w:val="20"/>
        <w:lang w:val="ru-RU" w:eastAsia="en-US" w:bidi="ar-SA"/>
      </w:rPr>
      <w:start w:val="2"/>
      <w:suff w:val="tab"/>
    </w:lvl>
    <w:lvl w:ilvl="4">
      <w:isLgl w:val="false"/>
      <w:lvlJc w:val="left"/>
      <w:lvlText w:val="%4.%5"/>
      <w:numFmt w:val="decimal"/>
      <w:pPr>
        <w:pBdr/>
        <w:spacing/>
        <w:ind w:hanging="708" w:left="1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0"/>
        <w:szCs w:val="20"/>
        <w:lang w:val="ru-RU" w:eastAsia="en-US" w:bidi="ar-SA"/>
      </w:rPr>
      <w:start w:val="1"/>
      <w:suff w:val="tab"/>
    </w:lvl>
    <w:lvl w:ilvl="5">
      <w:isLgl w:val="false"/>
      <w:lvlJc w:val="left"/>
      <w:lvlText w:val=""/>
      <w:numFmt w:val="bullet"/>
      <w:pPr>
        <w:pBdr/>
        <w:spacing/>
        <w:ind w:hanging="708" w:left="14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8" w:left="6863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8" w:left="769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8" w:left="8534"/>
      </w:pPr>
      <w:rPr>
        <w:rFonts w:hint="default"/>
        <w:lang w:val="ru-RU" w:eastAsia="en-US" w:bidi="ar-SA"/>
      </w:rPr>
      <w:start w:val="0"/>
      <w:suff w:val="tab"/>
    </w:lvl>
  </w:abstractNum>
  <w:abstractNum w:abstractNumId="9">
    <w:lvl w:ilvl="0">
      <w:isLgl w:val="false"/>
      <w:lvlJc w:val="left"/>
      <w:lvlText w:val="%1"/>
      <w:numFmt w:val="decimal"/>
      <w:pPr>
        <w:pBdr/>
        <w:spacing/>
        <w:ind w:hanging="708" w:left="848"/>
        <w:jc w:val="left"/>
      </w:pPr>
      <w:rPr>
        <w:rFonts w:hint="default"/>
        <w:lang w:val="ru-RU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708" w:left="848"/>
        <w:jc w:val="left"/>
      </w:pPr>
      <w:rPr>
        <w:rFonts w:hint="default"/>
        <w:lang w:val="ru-RU" w:eastAsia="en-US" w:bidi="ar-SA"/>
      </w:rPr>
      <w:start w:val="4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08" w:left="84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0"/>
        <w:szCs w:val="20"/>
        <w:lang w:val="ru-RU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708" w:left="364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08" w:left="4586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08" w:left="552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8" w:left="645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8" w:left="7396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8" w:left="8333"/>
      </w:pPr>
      <w:rPr>
        <w:rFonts w:hint="default"/>
        <w:lang w:val="ru-RU" w:eastAsia="en-US" w:bidi="ar-SA"/>
      </w:rPr>
      <w:start w:val="0"/>
      <w:suff w:val="tab"/>
    </w:lvl>
  </w:abstractNum>
  <w:abstractNum w:abstractNumId="10">
    <w:lvl w:ilvl="0">
      <w:isLgl w:val="false"/>
      <w:lvlJc w:val="left"/>
      <w:lvlText w:val="%1"/>
      <w:numFmt w:val="decimal"/>
      <w:pPr>
        <w:pBdr/>
        <w:spacing/>
        <w:ind w:hanging="708" w:left="113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0"/>
        <w:szCs w:val="20"/>
        <w:lang w:val="ru-RU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08" w:left="848"/>
        <w:jc w:val="left"/>
      </w:pPr>
      <w:rPr>
        <w:rFonts w:hint="default"/>
        <w:spacing w:val="0"/>
        <w:lang w:val="ru-RU" w:eastAsia="en-US" w:bidi="ar-S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08" w:left="1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708" w:left="2273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08" w:left="3406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08" w:left="453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8" w:left="5673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8" w:left="6806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8" w:left="7939"/>
      </w:pPr>
      <w:rPr>
        <w:rFonts w:hint="default"/>
        <w:lang w:val="ru-RU" w:eastAsia="en-US" w:bidi="ar-SA"/>
      </w:rPr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689"/>
    <w:next w:val="68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89"/>
    <w:next w:val="689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89"/>
    <w:next w:val="68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89"/>
    <w:next w:val="689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89"/>
    <w:next w:val="68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89"/>
    <w:next w:val="689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89"/>
    <w:next w:val="689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89"/>
    <w:next w:val="689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86"/>
    <w:link w:val="6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8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86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86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86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86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86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8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86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89"/>
    <w:next w:val="689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86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89"/>
    <w:next w:val="689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86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89"/>
    <w:next w:val="689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86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8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89"/>
    <w:next w:val="689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86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8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89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86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86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8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89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86"/>
    <w:link w:val="176"/>
    <w:uiPriority w:val="99"/>
    <w:pPr>
      <w:pBdr/>
      <w:spacing/>
      <w:ind/>
    </w:pPr>
  </w:style>
  <w:style w:type="paragraph" w:styleId="178">
    <w:name w:val="Footer"/>
    <w:basedOn w:val="689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86"/>
    <w:link w:val="178"/>
    <w:uiPriority w:val="99"/>
    <w:pPr>
      <w:pBdr/>
      <w:spacing/>
      <w:ind/>
    </w:pPr>
  </w:style>
  <w:style w:type="paragraph" w:styleId="180">
    <w:name w:val="Caption"/>
    <w:basedOn w:val="689"/>
    <w:next w:val="68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89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86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86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8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86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86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8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89"/>
    <w:next w:val="689"/>
    <w:uiPriority w:val="39"/>
    <w:unhideWhenUsed/>
    <w:pPr>
      <w:pBdr/>
      <w:spacing w:after="100"/>
      <w:ind/>
    </w:pPr>
  </w:style>
  <w:style w:type="paragraph" w:styleId="190">
    <w:name w:val="toc 2"/>
    <w:basedOn w:val="689"/>
    <w:next w:val="689"/>
    <w:uiPriority w:val="39"/>
    <w:unhideWhenUsed/>
    <w:pPr>
      <w:pBdr/>
      <w:spacing w:after="100"/>
      <w:ind w:left="220"/>
    </w:pPr>
  </w:style>
  <w:style w:type="paragraph" w:styleId="191">
    <w:name w:val="toc 3"/>
    <w:basedOn w:val="689"/>
    <w:next w:val="689"/>
    <w:uiPriority w:val="39"/>
    <w:unhideWhenUsed/>
    <w:pPr>
      <w:pBdr/>
      <w:spacing w:after="100"/>
      <w:ind w:left="440"/>
    </w:pPr>
  </w:style>
  <w:style w:type="paragraph" w:styleId="192">
    <w:name w:val="toc 4"/>
    <w:basedOn w:val="689"/>
    <w:next w:val="689"/>
    <w:uiPriority w:val="39"/>
    <w:unhideWhenUsed/>
    <w:pPr>
      <w:pBdr/>
      <w:spacing w:after="100"/>
      <w:ind w:left="660"/>
    </w:pPr>
  </w:style>
  <w:style w:type="paragraph" w:styleId="193">
    <w:name w:val="toc 5"/>
    <w:basedOn w:val="689"/>
    <w:next w:val="689"/>
    <w:uiPriority w:val="39"/>
    <w:unhideWhenUsed/>
    <w:pPr>
      <w:pBdr/>
      <w:spacing w:after="100"/>
      <w:ind w:left="880"/>
    </w:pPr>
  </w:style>
  <w:style w:type="paragraph" w:styleId="194">
    <w:name w:val="toc 6"/>
    <w:basedOn w:val="689"/>
    <w:next w:val="689"/>
    <w:uiPriority w:val="39"/>
    <w:unhideWhenUsed/>
    <w:pPr>
      <w:pBdr/>
      <w:spacing w:after="100"/>
      <w:ind w:left="1100"/>
    </w:pPr>
  </w:style>
  <w:style w:type="paragraph" w:styleId="195">
    <w:name w:val="toc 7"/>
    <w:basedOn w:val="689"/>
    <w:next w:val="689"/>
    <w:uiPriority w:val="39"/>
    <w:unhideWhenUsed/>
    <w:pPr>
      <w:pBdr/>
      <w:spacing w:after="100"/>
      <w:ind w:left="1320"/>
    </w:pPr>
  </w:style>
  <w:style w:type="paragraph" w:styleId="196">
    <w:name w:val="toc 8"/>
    <w:basedOn w:val="689"/>
    <w:next w:val="689"/>
    <w:uiPriority w:val="39"/>
    <w:unhideWhenUsed/>
    <w:pPr>
      <w:pBdr/>
      <w:spacing w:after="100"/>
      <w:ind w:left="1540"/>
    </w:pPr>
  </w:style>
  <w:style w:type="paragraph" w:styleId="197">
    <w:name w:val="toc 9"/>
    <w:basedOn w:val="689"/>
    <w:next w:val="68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86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89"/>
    <w:next w:val="689"/>
    <w:uiPriority w:val="99"/>
    <w:unhideWhenUsed/>
    <w:pPr>
      <w:pBdr/>
      <w:spacing w:after="0" w:afterAutospacing="0"/>
      <w:ind/>
    </w:pPr>
  </w:style>
  <w:style w:type="character" w:styleId="686" w:default="1">
    <w:name w:val="Default Paragraph Font"/>
    <w:uiPriority w:val="1"/>
    <w:semiHidden/>
    <w:unhideWhenUsed/>
    <w:pPr>
      <w:pBdr/>
      <w:spacing/>
      <w:ind/>
    </w:pPr>
  </w:style>
  <w:style w:type="table" w:styleId="687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8" w:default="1">
    <w:name w:val="No List"/>
    <w:uiPriority w:val="99"/>
    <w:semiHidden/>
    <w:unhideWhenUsed/>
    <w:pPr>
      <w:pBdr/>
      <w:spacing/>
      <w:ind/>
    </w:pPr>
  </w:style>
  <w:style w:type="paragraph" w:styleId="689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690">
    <w:name w:val="Body Text"/>
    <w:basedOn w:val="689"/>
    <w:uiPriority w:val="1"/>
    <w:qFormat/>
    <w:pPr>
      <w:pBdr/>
      <w:spacing/>
      <w:ind w:left="140"/>
      <w:jc w:val="both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type="paragraph" w:styleId="691">
    <w:name w:val="Heading 1"/>
    <w:basedOn w:val="689"/>
    <w:uiPriority w:val="1"/>
    <w:qFormat/>
    <w:pPr>
      <w:pBdr/>
      <w:spacing/>
      <w:ind w:hanging="708" w:left="140"/>
      <w:jc w:val="both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type="paragraph" w:styleId="692">
    <w:name w:val="List Paragraph"/>
    <w:basedOn w:val="689"/>
    <w:uiPriority w:val="1"/>
    <w:qFormat/>
    <w:pPr>
      <w:pBdr/>
      <w:spacing/>
      <w:ind w:left="14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693">
    <w:name w:val="Table Paragraph"/>
    <w:basedOn w:val="689"/>
    <w:uiPriority w:val="1"/>
    <w:qFormat/>
    <w:pPr>
      <w:pBdr/>
      <w:spacing w:line="225" w:lineRule="exact"/>
      <w:ind w:left="10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riviera.su/" TargetMode="External"/><Relationship Id="rId10" Type="http://schemas.openxmlformats.org/officeDocument/2006/relationships/hyperlink" Target="http://riviera.s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˜@028;0_AB8&lt;C;8@CNI58_0:F88_4;O_A09B0_" &amp;_2_2_1_002_002_002</dc:title>
  <dc:creator>0=8; 8:B&gt;@&gt;28G 0E0@&gt;2</dc:creator>
  <cp:revision>1</cp:revision>
  <dcterms:created xsi:type="dcterms:W3CDTF">2025-12-30T09:00:35Z</dcterms:created>
  <dcterms:modified xsi:type="dcterms:W3CDTF">2025-12-30T09:40:23Z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LastSaved">
    <vt:filetime>2025-12-30T00:00:00Z</vt:filetime>
  </property>
  <property fmtid="{D5CDD505-2E9C-101B-9397-08002B2CF9AE}" pid="4" name="Producer">
    <vt:lpwstr>Microsoft: Print To PDF</vt:lpwstr>
  </property>
</Properties>
</file>